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07B0A" w14:textId="3906E70E" w:rsidR="00A90E1E" w:rsidRPr="00B266B0" w:rsidRDefault="00A90E1E" w:rsidP="00A90E1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B01EF9">
        <w:rPr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="000A55C3" w:rsidRPr="000A55C3">
        <w:rPr>
          <w:bCs/>
          <w:noProof w:val="0"/>
          <w:sz w:val="24"/>
          <w:szCs w:val="24"/>
        </w:rPr>
        <w:t>R3-237582</w:t>
      </w:r>
    </w:p>
    <w:p w14:paraId="539CE913" w14:textId="2AFD9668" w:rsidR="00A90E1E" w:rsidRPr="00B1063A" w:rsidRDefault="00B01EF9" w:rsidP="00A90E1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Chicago, USA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17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="00A90E1E" w:rsidRPr="00C84ED9">
        <w:rPr>
          <w:rFonts w:cs="Arial"/>
          <w:sz w:val="24"/>
          <w:szCs w:val="24"/>
          <w:lang w:val="en-US"/>
        </w:rPr>
        <w:t>,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3D67EA66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044C4D">
        <w:rPr>
          <w:rFonts w:cs="Arial"/>
          <w:b/>
          <w:bCs/>
          <w:sz w:val="24"/>
          <w:lang w:val="en-US" w:eastAsia="ja-JP"/>
        </w:rPr>
        <w:t>12.2.2.</w:t>
      </w:r>
      <w:r w:rsidR="00B01EF9">
        <w:rPr>
          <w:rFonts w:cs="Arial"/>
          <w:b/>
          <w:bCs/>
          <w:sz w:val="24"/>
          <w:lang w:val="en-US" w:eastAsia="ja-JP"/>
        </w:rPr>
        <w:t>3</w:t>
      </w:r>
    </w:p>
    <w:p w14:paraId="03778B82" w14:textId="158FB6F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900C9A">
        <w:rPr>
          <w:rFonts w:ascii="Arial" w:hAnsi="Arial" w:cs="Arial"/>
          <w:b/>
          <w:bCs/>
          <w:sz w:val="24"/>
        </w:rPr>
        <w:t xml:space="preserve">, </w:t>
      </w:r>
      <w:r w:rsidR="00900C9A">
        <w:rPr>
          <w:rFonts w:ascii="Arial" w:hAnsi="Arial" w:cs="Arial"/>
          <w:b/>
          <w:bCs/>
          <w:sz w:val="24"/>
          <w:lang w:val="en-US"/>
        </w:rPr>
        <w:t>Deutsche Telekom</w:t>
      </w:r>
      <w:r w:rsidR="00CA0AD3">
        <w:rPr>
          <w:rFonts w:ascii="Arial" w:hAnsi="Arial" w:cs="Arial"/>
          <w:b/>
          <w:bCs/>
          <w:sz w:val="24"/>
          <w:lang w:val="en-US"/>
        </w:rPr>
        <w:t>, BT</w:t>
      </w:r>
      <w:r w:rsidR="007100D8">
        <w:rPr>
          <w:rFonts w:ascii="Arial" w:hAnsi="Arial" w:cs="Arial"/>
          <w:b/>
          <w:bCs/>
          <w:sz w:val="24"/>
          <w:lang w:val="en-US"/>
        </w:rPr>
        <w:t>, Orange</w:t>
      </w:r>
    </w:p>
    <w:p w14:paraId="1C2FA0D1" w14:textId="14D60B1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01EF9">
        <w:rPr>
          <w:rFonts w:ascii="Arial" w:hAnsi="Arial" w:cs="Arial"/>
          <w:b/>
          <w:bCs/>
          <w:sz w:val="24"/>
        </w:rPr>
        <w:t>Energy Cost Reporting</w:t>
      </w:r>
    </w:p>
    <w:p w14:paraId="6A393A4E" w14:textId="115C8834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B01EF9">
        <w:rPr>
          <w:rFonts w:ascii="Arial" w:hAnsi="Arial" w:cs="Arial"/>
          <w:b/>
          <w:bCs/>
          <w:sz w:val="24"/>
        </w:rPr>
        <w:t>Discussion and Decision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20234008" w:rsidR="00CD4C7B" w:rsidRDefault="00B01EF9" w:rsidP="00CD4C7B">
      <w:r>
        <w:t>I</w:t>
      </w:r>
      <w:r w:rsidR="00B233CB">
        <w:t xml:space="preserve">n RAN3 #121 we made </w:t>
      </w:r>
      <w:r w:rsidR="00966889">
        <w:t xml:space="preserve">an agreement not </w:t>
      </w:r>
      <w:r w:rsidR="005A22FA">
        <w:t xml:space="preserve">to </w:t>
      </w:r>
      <w:r w:rsidR="00966889">
        <w:t>consider a predicted Energy Cost in Rel-18 namely:</w:t>
      </w:r>
      <w:r w:rsidR="00B233CB">
        <w:t xml:space="preserve"> </w:t>
      </w:r>
    </w:p>
    <w:p w14:paraId="3556E0E1" w14:textId="77777777" w:rsidR="00052C18" w:rsidRPr="00A866DF" w:rsidRDefault="00052C18" w:rsidP="00052C18">
      <w:pPr>
        <w:rPr>
          <w:rFonts w:ascii="Calibri" w:hAnsi="Calibri" w:cs="Calibri"/>
          <w:b/>
          <w:color w:val="008000"/>
          <w:sz w:val="18"/>
        </w:rPr>
      </w:pPr>
      <w:r w:rsidRPr="00A866DF">
        <w:rPr>
          <w:rFonts w:ascii="Calibri" w:hAnsi="Calibri" w:cs="Calibri" w:hint="eastAsia"/>
          <w:b/>
          <w:bCs/>
          <w:color w:val="008000"/>
          <w:sz w:val="18"/>
        </w:rPr>
        <w:t>The definition and signaling over RAN interfaces of the Additional Load as well as Inferred EC are not pursued in Rel-18.</w:t>
      </w:r>
    </w:p>
    <w:p w14:paraId="7A56BF1F" w14:textId="65B0032A" w:rsidR="00940C03" w:rsidRPr="006E13D1" w:rsidRDefault="00966889" w:rsidP="00CD4C7B">
      <w:r>
        <w:t>and we</w:t>
      </w:r>
      <w:r w:rsidR="00052C18">
        <w:t xml:space="preserve"> captured a</w:t>
      </w:r>
      <w:r w:rsidR="00B5322A">
        <w:t xml:space="preserve"> semantics</w:t>
      </w:r>
      <w:r w:rsidR="00052C18">
        <w:t xml:space="preserve"> description</w:t>
      </w:r>
      <w:r w:rsidR="00B5322A">
        <w:t>, with details still FFS,</w:t>
      </w:r>
      <w:r w:rsidR="00052C18">
        <w:t xml:space="preserve"> of </w:t>
      </w:r>
      <w:r w:rsidR="00B5322A">
        <w:t xml:space="preserve">an </w:t>
      </w:r>
      <w:r w:rsidR="00052C18">
        <w:t>Energy Cost metric in R3-234752.</w:t>
      </w:r>
      <w:r w:rsidR="00B5322A">
        <w:t xml:space="preserve"> In this contribution, we additionally provide our views </w:t>
      </w:r>
      <w:r>
        <w:t>on the description of the Energy Cost</w:t>
      </w:r>
      <w:r w:rsidR="00B5322A">
        <w:t xml:space="preserve"> on a node level as opposed to a delta value</w:t>
      </w:r>
      <w:r w:rsidR="00BB18E0">
        <w:t xml:space="preserve"> extracted by </w:t>
      </w:r>
      <w:r w:rsidR="00C25138">
        <w:t>the reporting node</w:t>
      </w:r>
      <w:r>
        <w:t>.</w:t>
      </w:r>
    </w:p>
    <w:p w14:paraId="1636CDBB" w14:textId="612E8508" w:rsidR="00A4056A" w:rsidRDefault="00CD4C7B" w:rsidP="00A4056A">
      <w:pPr>
        <w:pStyle w:val="Heading1"/>
      </w:pPr>
      <w:r w:rsidRPr="006E13D1">
        <w:t>2</w:t>
      </w:r>
      <w:r w:rsidRPr="006E13D1">
        <w:tab/>
      </w:r>
      <w:r w:rsidR="00972FD7">
        <w:t>Discussio</w:t>
      </w:r>
      <w:r w:rsidR="00A4056A">
        <w:t>n</w:t>
      </w:r>
    </w:p>
    <w:p w14:paraId="5345F269" w14:textId="6E9A243C" w:rsidR="004B04C3" w:rsidRDefault="00A4056A" w:rsidP="004B04C3">
      <w:r>
        <w:t xml:space="preserve">In RAN3 #121 we made an agreement to not consider an inferred Energy Cost related to an additional load in this release, but only send an actual energy cost between NG-RAN nodes. This would imply that the prediction of the Energy Cost related to an action from a source node to a target node is not done by the target node </w:t>
      </w:r>
      <w:r w:rsidR="000D4A1B">
        <w:t>where traffic is offloaded, but by the source node performing the offloading and is transparent over the interfaces</w:t>
      </w:r>
      <w:r w:rsidR="004B04C3">
        <w:t xml:space="preserve">. Still, no matter how the prediction of the Energy Cost is done (by the source or by the target node) the communicated </w:t>
      </w:r>
      <w:r w:rsidR="00542B5C">
        <w:t xml:space="preserve">Energy </w:t>
      </w:r>
      <w:r w:rsidR="004067F6">
        <w:t>C</w:t>
      </w:r>
      <w:r w:rsidR="00542B5C">
        <w:t xml:space="preserve">ost measurement </w:t>
      </w:r>
      <w:r w:rsidR="009E3EAC">
        <w:t xml:space="preserve">should </w:t>
      </w:r>
      <w:r w:rsidR="00D724A4">
        <w:t>aim</w:t>
      </w:r>
      <w:r w:rsidR="004067F6">
        <w:t xml:space="preserve"> to determine a cost with respect to energy originating by a certain offloading</w:t>
      </w:r>
      <w:r w:rsidR="009E3EAC">
        <w:t xml:space="preserve"> action</w:t>
      </w:r>
      <w:r w:rsidR="00542B5C">
        <w:t xml:space="preserve">. </w:t>
      </w:r>
    </w:p>
    <w:p w14:paraId="6F33A778" w14:textId="014384CE" w:rsidR="003154B2" w:rsidRDefault="004B04C3" w:rsidP="004B04C3">
      <w:r>
        <w:t>In our view, t</w:t>
      </w:r>
      <w:r w:rsidR="003154B2">
        <w:t>here are two options to enable a</w:t>
      </w:r>
      <w:r w:rsidR="00F07833">
        <w:t>n</w:t>
      </w:r>
      <w:r w:rsidR="003154B2">
        <w:t xml:space="preserve"> NG-RAN node 1 determine what is the Energy Cost at a neighbouring node NG-RAN node 2 corresponding to </w:t>
      </w:r>
      <w:r w:rsidR="00F07833">
        <w:t>its</w:t>
      </w:r>
      <w:r w:rsidR="003154B2">
        <w:t xml:space="preserve"> offloading</w:t>
      </w:r>
      <w:r w:rsidR="00F07833">
        <w:t xml:space="preserve"> action to the neighbour</w:t>
      </w:r>
      <w:r w:rsidR="003154B2">
        <w:t xml:space="preserve">. </w:t>
      </w:r>
    </w:p>
    <w:p w14:paraId="7168913B" w14:textId="6A5FA766" w:rsidR="003154B2" w:rsidRDefault="003154B2" w:rsidP="003154B2">
      <w:pPr>
        <w:numPr>
          <w:ilvl w:val="0"/>
          <w:numId w:val="10"/>
        </w:numPr>
        <w:ind w:left="567" w:hanging="207"/>
        <w:jc w:val="both"/>
      </w:pPr>
      <w:r w:rsidRPr="003154B2">
        <w:rPr>
          <w:b/>
          <w:bCs/>
        </w:rPr>
        <w:t>Option 1</w:t>
      </w:r>
      <w:r>
        <w:t>: NG-RAN node 1</w:t>
      </w:r>
      <w:r w:rsidR="00140C78">
        <w:t xml:space="preserve"> (source)</w:t>
      </w:r>
      <w:r>
        <w:t xml:space="preserve"> may ask NG-RAN node 2</w:t>
      </w:r>
      <w:r w:rsidR="00140C78">
        <w:t xml:space="preserve"> (target)</w:t>
      </w:r>
      <w:r>
        <w:t xml:space="preserve"> to report Energy Cost before and after </w:t>
      </w:r>
      <w:r w:rsidR="00F07833">
        <w:t>an</w:t>
      </w:r>
      <w:r>
        <w:t xml:space="preserve"> offloading</w:t>
      </w:r>
      <w:r w:rsidR="00F07833">
        <w:t xml:space="preserve"> action</w:t>
      </w:r>
      <w:r w:rsidR="00BB18E0">
        <w:t>. NG-</w:t>
      </w:r>
      <w:r>
        <w:t>RAN node 1</w:t>
      </w:r>
      <w:r w:rsidR="00140C78">
        <w:t xml:space="preserve"> (source)</w:t>
      </w:r>
      <w:r>
        <w:t xml:space="preserve"> </w:t>
      </w:r>
      <w:r w:rsidR="00F07833">
        <w:t xml:space="preserve">will </w:t>
      </w:r>
      <w:r>
        <w:t xml:space="preserve">take the difference of the two to determine the </w:t>
      </w:r>
      <w:r w:rsidR="00F07833">
        <w:t xml:space="preserve">corresponding </w:t>
      </w:r>
      <w:r w:rsidR="001A0EDA">
        <w:t xml:space="preserve">Energy Cost of </w:t>
      </w:r>
      <w:r>
        <w:t>the offloading</w:t>
      </w:r>
      <w:r w:rsidR="00F07833">
        <w:t>.</w:t>
      </w:r>
      <w:r>
        <w:t xml:space="preserve">  </w:t>
      </w:r>
    </w:p>
    <w:p w14:paraId="656CBDD5" w14:textId="2E69895C" w:rsidR="003154B2" w:rsidRDefault="003154B2" w:rsidP="00610BCA">
      <w:pPr>
        <w:numPr>
          <w:ilvl w:val="0"/>
          <w:numId w:val="9"/>
        </w:numPr>
        <w:ind w:left="567"/>
        <w:jc w:val="both"/>
      </w:pPr>
      <w:r w:rsidRPr="003154B2">
        <w:rPr>
          <w:b/>
          <w:bCs/>
        </w:rPr>
        <w:t>Option 2</w:t>
      </w:r>
      <w:r>
        <w:t>: NG-RAN node 1</w:t>
      </w:r>
      <w:r w:rsidR="00140C78">
        <w:t xml:space="preserve"> (source)</w:t>
      </w:r>
      <w:r w:rsidR="004F283F">
        <w:t xml:space="preserve"> </w:t>
      </w:r>
      <w:r w:rsidR="00F07833">
        <w:t xml:space="preserve">may </w:t>
      </w:r>
      <w:r>
        <w:t>request Energy Cost reporting from NG-RAN node 2</w:t>
      </w:r>
      <w:r w:rsidR="00955CA4">
        <w:t xml:space="preserve"> </w:t>
      </w:r>
      <w:r w:rsidR="00140C78">
        <w:t xml:space="preserve">(target) </w:t>
      </w:r>
      <w:r w:rsidR="00955CA4">
        <w:t xml:space="preserve">corresponding to an </w:t>
      </w:r>
      <w:r w:rsidR="006E57F3">
        <w:t xml:space="preserve">offloading </w:t>
      </w:r>
      <w:r w:rsidR="00955CA4">
        <w:t>action from NG-RAN node 1</w:t>
      </w:r>
      <w:r w:rsidR="00F07833">
        <w:t>.</w:t>
      </w:r>
      <w:r>
        <w:t xml:space="preserve"> </w:t>
      </w:r>
      <w:r w:rsidR="00140C78">
        <w:t xml:space="preserve">It is in the responsibility of the target node </w:t>
      </w:r>
      <w:r>
        <w:t>NG-RAN node 2 calculate</w:t>
      </w:r>
      <w:r w:rsidR="00140C78">
        <w:t xml:space="preserve"> how much of its measured </w:t>
      </w:r>
      <w:r w:rsidR="006E57F3">
        <w:t>Energy Cost</w:t>
      </w:r>
      <w:r w:rsidR="00140C78">
        <w:t xml:space="preserve"> corresponds to the offloadings of NG-RAN node 1 and</w:t>
      </w:r>
      <w:r w:rsidR="009D1C8E">
        <w:t xml:space="preserve"> </w:t>
      </w:r>
      <w:r>
        <w:t xml:space="preserve">send the difference to NG-RAN node 1. </w:t>
      </w:r>
    </w:p>
    <w:p w14:paraId="24802248" w14:textId="08360D5A" w:rsidR="00F07833" w:rsidRDefault="00F07833" w:rsidP="00F07833">
      <w:pPr>
        <w:jc w:val="both"/>
      </w:pPr>
      <w:r>
        <w:t>Option 1 would be accurate only when a single offloading action takes place at a given time. In case of concurrent offloading actions, NG-RAN node 1</w:t>
      </w:r>
      <w:r w:rsidR="00610BCA">
        <w:t xml:space="preserve"> </w:t>
      </w:r>
      <w:r>
        <w:t xml:space="preserve">will not be able to determine </w:t>
      </w:r>
      <w:r w:rsidR="00610BCA">
        <w:t xml:space="preserve">if the reported Energy Cost values </w:t>
      </w:r>
      <w:r>
        <w:t xml:space="preserve">by a neighbouring NG-RAN node 2 </w:t>
      </w:r>
      <w:r w:rsidR="00610BCA">
        <w:t xml:space="preserve">correspond </w:t>
      </w:r>
      <w:r w:rsidR="00EB395D">
        <w:t xml:space="preserve">only </w:t>
      </w:r>
      <w:r w:rsidR="00610BCA">
        <w:t>to</w:t>
      </w:r>
      <w:r>
        <w:t xml:space="preserve"> offloading</w:t>
      </w:r>
      <w:r w:rsidR="00610BCA">
        <w:t xml:space="preserve"> actions </w:t>
      </w:r>
      <w:r w:rsidR="00B82F9F">
        <w:t>of NG-RAN node 1</w:t>
      </w:r>
      <w:r w:rsidR="00610BCA">
        <w:t xml:space="preserve"> or by actions </w:t>
      </w:r>
      <w:r>
        <w:t>taken also by</w:t>
      </w:r>
      <w:r w:rsidR="00610BCA">
        <w:t xml:space="preserve"> other neighbouring nodes. </w:t>
      </w:r>
    </w:p>
    <w:p w14:paraId="6267FFC1" w14:textId="03956DD0" w:rsidR="004F283F" w:rsidRDefault="004F283F" w:rsidP="00610BCA">
      <w:pPr>
        <w:jc w:val="both"/>
      </w:pPr>
      <w:r w:rsidRPr="004F283F">
        <w:rPr>
          <w:b/>
          <w:bCs/>
        </w:rPr>
        <w:t>Observation</w:t>
      </w:r>
      <w:r w:rsidR="000C4113">
        <w:rPr>
          <w:b/>
          <w:bCs/>
        </w:rPr>
        <w:t xml:space="preserve"> </w:t>
      </w:r>
      <w:r w:rsidR="00E43AF6">
        <w:rPr>
          <w:b/>
          <w:bCs/>
        </w:rPr>
        <w:t>1</w:t>
      </w:r>
      <w:r w:rsidRPr="000C4113">
        <w:rPr>
          <w:b/>
          <w:bCs/>
        </w:rPr>
        <w:t xml:space="preserve">: If a NG-RAN node </w:t>
      </w:r>
      <w:r w:rsidR="009008FE">
        <w:rPr>
          <w:b/>
          <w:bCs/>
        </w:rPr>
        <w:t xml:space="preserve">2 </w:t>
      </w:r>
      <w:r w:rsidRPr="000C4113">
        <w:rPr>
          <w:b/>
          <w:bCs/>
        </w:rPr>
        <w:t xml:space="preserve">reports </w:t>
      </w:r>
      <w:r w:rsidR="00C910AF">
        <w:rPr>
          <w:b/>
          <w:bCs/>
        </w:rPr>
        <w:t>a</w:t>
      </w:r>
      <w:r w:rsidRPr="000C4113">
        <w:rPr>
          <w:b/>
          <w:bCs/>
        </w:rPr>
        <w:t xml:space="preserve"> total node level</w:t>
      </w:r>
      <w:r w:rsidR="006E57F3">
        <w:rPr>
          <w:b/>
          <w:bCs/>
        </w:rPr>
        <w:t xml:space="preserve"> measured</w:t>
      </w:r>
      <w:r w:rsidRPr="000C4113">
        <w:rPr>
          <w:b/>
          <w:bCs/>
        </w:rPr>
        <w:t xml:space="preserve"> Energy Cost</w:t>
      </w:r>
      <w:r w:rsidR="003D2F5E">
        <w:rPr>
          <w:b/>
          <w:bCs/>
        </w:rPr>
        <w:t>,</w:t>
      </w:r>
      <w:r w:rsidRPr="000C4113">
        <w:rPr>
          <w:b/>
          <w:bCs/>
        </w:rPr>
        <w:t xml:space="preserve"> </w:t>
      </w:r>
      <w:r w:rsidR="007E06B2">
        <w:rPr>
          <w:b/>
          <w:bCs/>
        </w:rPr>
        <w:t>requested by</w:t>
      </w:r>
      <w:r w:rsidRPr="000C4113">
        <w:rPr>
          <w:b/>
          <w:bCs/>
        </w:rPr>
        <w:t xml:space="preserve"> a neighbour</w:t>
      </w:r>
      <w:r w:rsidR="007A3F65">
        <w:rPr>
          <w:b/>
          <w:bCs/>
        </w:rPr>
        <w:t>ing</w:t>
      </w:r>
      <w:r w:rsidR="009008FE">
        <w:rPr>
          <w:b/>
          <w:bCs/>
        </w:rPr>
        <w:t xml:space="preserve"> NG-RAN node 1</w:t>
      </w:r>
      <w:r w:rsidRPr="000C4113">
        <w:rPr>
          <w:b/>
          <w:bCs/>
        </w:rPr>
        <w:t xml:space="preserve">, the latter cannot </w:t>
      </w:r>
      <w:r w:rsidR="00D57107">
        <w:rPr>
          <w:b/>
          <w:bCs/>
        </w:rPr>
        <w:t>differentiate between</w:t>
      </w:r>
      <w:r w:rsidRPr="000C4113">
        <w:rPr>
          <w:b/>
          <w:bCs/>
        </w:rPr>
        <w:t xml:space="preserve"> </w:t>
      </w:r>
      <w:r w:rsidR="00D57107">
        <w:rPr>
          <w:b/>
          <w:bCs/>
        </w:rPr>
        <w:t>energy cost corresponding</w:t>
      </w:r>
      <w:r w:rsidRPr="000C4113">
        <w:rPr>
          <w:b/>
          <w:bCs/>
        </w:rPr>
        <w:t xml:space="preserve"> to </w:t>
      </w:r>
      <w:r w:rsidR="00F07833" w:rsidRPr="000C4113">
        <w:rPr>
          <w:b/>
          <w:bCs/>
        </w:rPr>
        <w:t xml:space="preserve">offloading </w:t>
      </w:r>
      <w:r w:rsidRPr="000C4113">
        <w:rPr>
          <w:b/>
          <w:bCs/>
        </w:rPr>
        <w:t>action</w:t>
      </w:r>
      <w:r w:rsidR="00620F7E">
        <w:rPr>
          <w:b/>
          <w:bCs/>
        </w:rPr>
        <w:t>s</w:t>
      </w:r>
      <w:r w:rsidR="00FE0D68">
        <w:rPr>
          <w:b/>
          <w:bCs/>
        </w:rPr>
        <w:t xml:space="preserve"> of NG-RAN node 1</w:t>
      </w:r>
      <w:r w:rsidRPr="000C4113">
        <w:rPr>
          <w:b/>
          <w:bCs/>
        </w:rPr>
        <w:t xml:space="preserve"> </w:t>
      </w:r>
      <w:r w:rsidR="00A42ABC">
        <w:rPr>
          <w:b/>
          <w:bCs/>
        </w:rPr>
        <w:t>and</w:t>
      </w:r>
      <w:r w:rsidRPr="000C4113">
        <w:rPr>
          <w:b/>
          <w:bCs/>
        </w:rPr>
        <w:t xml:space="preserve"> </w:t>
      </w:r>
      <w:r w:rsidR="00377DE8">
        <w:rPr>
          <w:b/>
          <w:bCs/>
        </w:rPr>
        <w:t>e.g.</w:t>
      </w:r>
      <w:r w:rsidRPr="000C4113">
        <w:rPr>
          <w:b/>
          <w:bCs/>
        </w:rPr>
        <w:t xml:space="preserve"> </w:t>
      </w:r>
      <w:r w:rsidR="00F07833" w:rsidRPr="000C4113">
        <w:rPr>
          <w:b/>
          <w:bCs/>
        </w:rPr>
        <w:t xml:space="preserve">offloading </w:t>
      </w:r>
      <w:r w:rsidRPr="000C4113">
        <w:rPr>
          <w:b/>
          <w:bCs/>
        </w:rPr>
        <w:t xml:space="preserve">actions </w:t>
      </w:r>
      <w:r w:rsidR="00A42ABC">
        <w:rPr>
          <w:b/>
          <w:bCs/>
        </w:rPr>
        <w:t xml:space="preserve">performed </w:t>
      </w:r>
      <w:r w:rsidRPr="000C4113">
        <w:rPr>
          <w:b/>
          <w:bCs/>
        </w:rPr>
        <w:t xml:space="preserve">by other </w:t>
      </w:r>
      <w:r w:rsidR="008B4009">
        <w:rPr>
          <w:b/>
          <w:bCs/>
        </w:rPr>
        <w:t xml:space="preserve">neighbouring </w:t>
      </w:r>
      <w:r w:rsidRPr="000C4113">
        <w:rPr>
          <w:b/>
          <w:bCs/>
        </w:rPr>
        <w:t>NG-RAN nodes.</w:t>
      </w:r>
    </w:p>
    <w:p w14:paraId="1EC4141B" w14:textId="39958C55" w:rsidR="004F283F" w:rsidRDefault="004F283F" w:rsidP="00610BCA">
      <w:pPr>
        <w:jc w:val="both"/>
      </w:pPr>
      <w:r>
        <w:t>For Option 1 to become meaningful, the reporting node NG-RAN node 2 would also need to indicate together with the report</w:t>
      </w:r>
      <w:r w:rsidR="0001426F">
        <w:t>ed</w:t>
      </w:r>
      <w:r>
        <w:t xml:space="preserve"> Energy Cost to NG-RAN node 1</w:t>
      </w:r>
      <w:r w:rsidR="00593B47">
        <w:t xml:space="preserve">, </w:t>
      </w:r>
      <w:r>
        <w:t xml:space="preserve">information about </w:t>
      </w:r>
      <w:r w:rsidR="00385398">
        <w:t>load variations</w:t>
      </w:r>
      <w:r w:rsidR="002F6467">
        <w:t>,</w:t>
      </w:r>
      <w:r w:rsidR="00385398">
        <w:t xml:space="preserve"> </w:t>
      </w:r>
      <w:r w:rsidR="003A587C">
        <w:t>in particular those</w:t>
      </w:r>
      <w:r w:rsidR="00385398">
        <w:t xml:space="preserve"> resulting from </w:t>
      </w:r>
      <w:r>
        <w:t>concurrent offloading</w:t>
      </w:r>
      <w:r w:rsidR="00365CEB">
        <w:t xml:space="preserve"> action</w:t>
      </w:r>
      <w:r>
        <w:t xml:space="preserve">s </w:t>
      </w:r>
      <w:r w:rsidR="002F6467">
        <w:t xml:space="preserve">initiated by other nodes, </w:t>
      </w:r>
      <w:r>
        <w:t>that could possibly pollute the reported Energy Cost measurement</w:t>
      </w:r>
      <w:r w:rsidR="002F6467">
        <w:t xml:space="preserve">. </w:t>
      </w:r>
      <w:r w:rsidR="003110F8">
        <w:t>However, such indication</w:t>
      </w:r>
      <w:r w:rsidR="005512E6">
        <w:t xml:space="preserve"> w</w:t>
      </w:r>
      <w:r w:rsidR="00A12E95">
        <w:t xml:space="preserve">ould even further complexify the solution in case Energy Cost is reported periodically. </w:t>
      </w:r>
    </w:p>
    <w:p w14:paraId="6A7908F9" w14:textId="16A283A8" w:rsidR="004F283F" w:rsidRPr="0001426F" w:rsidRDefault="0001426F" w:rsidP="00610BCA">
      <w:pPr>
        <w:jc w:val="both"/>
        <w:rPr>
          <w:b/>
          <w:bCs/>
        </w:rPr>
      </w:pPr>
      <w:r w:rsidRPr="0001426F">
        <w:rPr>
          <w:b/>
          <w:bCs/>
        </w:rPr>
        <w:lastRenderedPageBreak/>
        <w:t>Observation</w:t>
      </w:r>
      <w:r w:rsidR="007A3F65">
        <w:rPr>
          <w:b/>
          <w:bCs/>
        </w:rPr>
        <w:t xml:space="preserve"> </w:t>
      </w:r>
      <w:r w:rsidR="002F2AAA">
        <w:rPr>
          <w:b/>
          <w:bCs/>
        </w:rPr>
        <w:t>2</w:t>
      </w:r>
      <w:r w:rsidRPr="0001426F">
        <w:rPr>
          <w:b/>
          <w:bCs/>
        </w:rPr>
        <w:t xml:space="preserve">: </w:t>
      </w:r>
      <w:r w:rsidR="003110F8">
        <w:rPr>
          <w:b/>
          <w:bCs/>
        </w:rPr>
        <w:t xml:space="preserve">For Option 1 to become meaningful, a NG-RAN </w:t>
      </w:r>
      <w:r w:rsidRPr="0001426F">
        <w:rPr>
          <w:b/>
          <w:bCs/>
        </w:rPr>
        <w:t>report</w:t>
      </w:r>
      <w:r w:rsidR="003110F8">
        <w:rPr>
          <w:b/>
          <w:bCs/>
        </w:rPr>
        <w:t xml:space="preserve">ing </w:t>
      </w:r>
      <w:r w:rsidRPr="0001426F">
        <w:rPr>
          <w:b/>
          <w:bCs/>
        </w:rPr>
        <w:t>Energy Cost to a neighbour also need</w:t>
      </w:r>
      <w:r w:rsidR="003110F8">
        <w:rPr>
          <w:b/>
          <w:bCs/>
        </w:rPr>
        <w:t>s</w:t>
      </w:r>
      <w:r w:rsidRPr="0001426F">
        <w:rPr>
          <w:b/>
          <w:bCs/>
        </w:rPr>
        <w:t xml:space="preserve"> to provide information indicating whether the reported Energy Cost is polluted through offloading actions of other neighbouring nodes. </w:t>
      </w:r>
    </w:p>
    <w:p w14:paraId="701755C2" w14:textId="77777777" w:rsidR="00B107E4" w:rsidRDefault="003110F8" w:rsidP="006E57F3">
      <w:pPr>
        <w:jc w:val="both"/>
      </w:pPr>
      <w:r>
        <w:t>On the other hand,</w:t>
      </w:r>
      <w:r w:rsidR="006E57F3">
        <w:t xml:space="preserve"> Option 2</w:t>
      </w:r>
      <w:r>
        <w:t xml:space="preserve"> leaves the burden of reporting relevant Energy Cost information at the</w:t>
      </w:r>
      <w:r w:rsidR="006E57F3">
        <w:t xml:space="preserve"> </w:t>
      </w:r>
      <w:r>
        <w:t>target</w:t>
      </w:r>
      <w:r w:rsidR="006E57F3">
        <w:t xml:space="preserve"> node</w:t>
      </w:r>
      <w:r>
        <w:t xml:space="preserve">, which needs to filter out unnecessary information and calculate </w:t>
      </w:r>
      <w:r w:rsidR="000A50EE">
        <w:t>the proportion of the Energy Cost that corresponds to offloadings of t</w:t>
      </w:r>
      <w:r>
        <w:t>he source node</w:t>
      </w:r>
      <w:r w:rsidR="000A50EE">
        <w:t xml:space="preserve">. </w:t>
      </w:r>
      <w:r w:rsidR="00B656F9">
        <w:t xml:space="preserve">Consider the example of </w:t>
      </w:r>
      <w:r w:rsidR="00690DDC">
        <w:fldChar w:fldCharType="begin"/>
      </w:r>
      <w:r w:rsidR="00690DDC">
        <w:instrText xml:space="preserve"> REF _Ref149726399 \h </w:instrText>
      </w:r>
      <w:r w:rsidR="00690DDC">
        <w:fldChar w:fldCharType="separate"/>
      </w:r>
      <w:r w:rsidR="00690DDC">
        <w:t xml:space="preserve">Figure </w:t>
      </w:r>
      <w:r w:rsidR="00690DDC">
        <w:rPr>
          <w:noProof/>
        </w:rPr>
        <w:t>1</w:t>
      </w:r>
      <w:r w:rsidR="00690DDC">
        <w:fldChar w:fldCharType="end"/>
      </w:r>
      <w:r w:rsidR="00690DDC">
        <w:t xml:space="preserve">. </w:t>
      </w:r>
      <w:r w:rsidR="00DC5767">
        <w:t xml:space="preserve">The figure assumes that NG-RAN node 1 has requested periodic Energy Cost reporting from NG-RAN node 2. </w:t>
      </w:r>
    </w:p>
    <w:p w14:paraId="1B5F4CE3" w14:textId="141B5185" w:rsidR="00B107E4" w:rsidRDefault="004F2C39" w:rsidP="006E57F3">
      <w:pPr>
        <w:jc w:val="both"/>
      </w:pPr>
      <w:r>
        <w:t>During th</w:t>
      </w:r>
      <w:r w:rsidR="00366914">
        <w:t xml:space="preserve">e </w:t>
      </w:r>
      <w:r w:rsidR="000B61DE">
        <w:t>first time interval</w:t>
      </w:r>
      <w:r w:rsidR="0034664F">
        <w:t xml:space="preserve"> (0,T) </w:t>
      </w:r>
      <w:r w:rsidR="00D51071">
        <w:t>(corresponding to the reporting period</w:t>
      </w:r>
      <w:r w:rsidR="0034664F">
        <w:t xml:space="preserve">) there are n1 </w:t>
      </w:r>
      <w:r w:rsidR="00B96417">
        <w:t>h</w:t>
      </w:r>
      <w:r w:rsidR="006F1175">
        <w:t>andovers</w:t>
      </w:r>
      <w:r w:rsidR="0034664F">
        <w:t xml:space="preserve"> </w:t>
      </w:r>
      <w:r w:rsidR="000A6D9E">
        <w:t xml:space="preserve">from </w:t>
      </w:r>
      <w:r w:rsidR="00A248B8">
        <w:t xml:space="preserve">NG-RAN </w:t>
      </w:r>
      <w:r w:rsidR="000A6D9E">
        <w:t xml:space="preserve">node 1 to </w:t>
      </w:r>
      <w:r w:rsidR="00A248B8">
        <w:t xml:space="preserve">NG-RAN </w:t>
      </w:r>
      <w:r w:rsidR="000A6D9E">
        <w:t>node 2</w:t>
      </w:r>
      <w:r w:rsidR="007D3369">
        <w:t xml:space="preserve"> and k1 </w:t>
      </w:r>
      <w:r w:rsidR="00B436C5">
        <w:t>h</w:t>
      </w:r>
      <w:r w:rsidR="007D3369">
        <w:t xml:space="preserve">andovers coming from other nodes. Under </w:t>
      </w:r>
      <w:r w:rsidR="00545A2D">
        <w:t xml:space="preserve">Option 1, NG-RAN node 2 will report the total Energy Cost </w:t>
      </w:r>
      <w:r w:rsidR="00B107E4">
        <w:t xml:space="preserve">at the node </w:t>
      </w:r>
      <w:bookmarkStart w:id="1" w:name="_Hlk149740310"/>
      <w:r w:rsidR="00582886">
        <w:t>including the Energy Cost</w:t>
      </w:r>
      <w:bookmarkEnd w:id="1"/>
      <w:r w:rsidR="00582886">
        <w:t xml:space="preserve"> </w:t>
      </w:r>
      <w:r w:rsidR="00B107E4">
        <w:t xml:space="preserve">corresponding to n1 + k1 Handovers, while under </w:t>
      </w:r>
      <w:r w:rsidR="007D3369">
        <w:t xml:space="preserve">Option 2, NG-RAN node 2 will report </w:t>
      </w:r>
      <w:r w:rsidR="006F1175">
        <w:t xml:space="preserve">only an Energy Cost corresponding to the n1 relevant handovers from NG-RAN node 1. </w:t>
      </w:r>
    </w:p>
    <w:p w14:paraId="07C9EF1D" w14:textId="658938C8" w:rsidR="00F515EC" w:rsidRDefault="006F1175" w:rsidP="006E57F3">
      <w:pPr>
        <w:jc w:val="both"/>
      </w:pPr>
      <w:r>
        <w:t xml:space="preserve">If during the </w:t>
      </w:r>
      <w:r w:rsidR="003C3063">
        <w:t>time interval</w:t>
      </w:r>
      <w:r>
        <w:t xml:space="preserve"> (T, 2T) there are no </w:t>
      </w:r>
      <w:r w:rsidR="00AE100A">
        <w:t>h</w:t>
      </w:r>
      <w:r>
        <w:t xml:space="preserve">andovers from </w:t>
      </w:r>
      <w:r w:rsidR="00A248B8">
        <w:t xml:space="preserve">NG-RAN </w:t>
      </w:r>
      <w:r>
        <w:t>node 1</w:t>
      </w:r>
      <w:r w:rsidR="00A248B8">
        <w:t>,</w:t>
      </w:r>
      <w:r>
        <w:t xml:space="preserve"> </w:t>
      </w:r>
      <w:r w:rsidR="00A92E0D">
        <w:t xml:space="preserve">under </w:t>
      </w:r>
      <w:r w:rsidR="00F515EC">
        <w:t>O</w:t>
      </w:r>
      <w:r w:rsidR="00A92E0D">
        <w:t xml:space="preserve">ption 1, NG-RAN node 2 will report an </w:t>
      </w:r>
      <w:r w:rsidR="00F52C4B">
        <w:t xml:space="preserve">Energy Cost at the node including the Energy Cost </w:t>
      </w:r>
      <w:r w:rsidR="00A92E0D">
        <w:t xml:space="preserve">corresponding to n1 +k1 + k2 Handovers while under Option 2 </w:t>
      </w:r>
      <w:r w:rsidR="00A248B8">
        <w:t xml:space="preserve">NG-RAN </w:t>
      </w:r>
      <w:r>
        <w:t xml:space="preserve">node 2 will report a 0 Energy Cost. </w:t>
      </w:r>
    </w:p>
    <w:p w14:paraId="19BEB275" w14:textId="1621F70F" w:rsidR="00F9611D" w:rsidRDefault="00207DBB" w:rsidP="006E57F3">
      <w:pPr>
        <w:jc w:val="both"/>
      </w:pPr>
      <w:r>
        <w:t xml:space="preserve">If in the </w:t>
      </w:r>
      <w:r w:rsidR="0059533E">
        <w:t>time interval</w:t>
      </w:r>
      <w:r>
        <w:t xml:space="preserve"> (2T, 3T) there are n3 </w:t>
      </w:r>
      <w:r w:rsidR="0059533E">
        <w:t>h</w:t>
      </w:r>
      <w:r>
        <w:t xml:space="preserve">andovers from </w:t>
      </w:r>
      <w:r w:rsidR="00A248B8">
        <w:t xml:space="preserve">NG-RAN </w:t>
      </w:r>
      <w:r>
        <w:t xml:space="preserve">node 1 to </w:t>
      </w:r>
      <w:r w:rsidR="00A248B8">
        <w:t xml:space="preserve">NG-RAN </w:t>
      </w:r>
      <w:r>
        <w:t xml:space="preserve">node 2, </w:t>
      </w:r>
      <w:r w:rsidR="00A248B8">
        <w:t xml:space="preserve">then only the Energy Cost corresponding to those n3 </w:t>
      </w:r>
      <w:r w:rsidR="0059533E">
        <w:t>h</w:t>
      </w:r>
      <w:r w:rsidR="00A248B8">
        <w:t>andovers will be reported</w:t>
      </w:r>
      <w:r w:rsidR="00F515EC">
        <w:t xml:space="preserve"> under Option 2 while under Option 1 an Energy Cost</w:t>
      </w:r>
      <w:r w:rsidR="00F56B9C">
        <w:t xml:space="preserve"> at the node</w:t>
      </w:r>
      <w:r w:rsidR="00F515EC">
        <w:t xml:space="preserve"> </w:t>
      </w:r>
      <w:r w:rsidR="00B7475A">
        <w:t xml:space="preserve">including the Energy Cost </w:t>
      </w:r>
      <w:r w:rsidR="00F515EC">
        <w:t xml:space="preserve">corresponding to the cumulative </w:t>
      </w:r>
      <w:r w:rsidR="00780560">
        <w:t>n1+n3+</w:t>
      </w:r>
      <w:r w:rsidR="00B11947">
        <w:t>k1+k2+k3 Handovers will be reported</w:t>
      </w:r>
      <w:r w:rsidR="00A248B8">
        <w:t xml:space="preserve">. </w:t>
      </w:r>
    </w:p>
    <w:p w14:paraId="46F33EF7" w14:textId="0CA1076A" w:rsidR="003110F8" w:rsidRDefault="003110F8" w:rsidP="006E57F3">
      <w:pPr>
        <w:jc w:val="both"/>
      </w:pPr>
    </w:p>
    <w:p w14:paraId="5877269D" w14:textId="5C544804" w:rsidR="00B656F9" w:rsidRDefault="00A17E8F" w:rsidP="00E43AF6">
      <w:pPr>
        <w:keepNext/>
        <w:jc w:val="center"/>
      </w:pPr>
      <w:r w:rsidRPr="00A17E8F">
        <w:rPr>
          <w:noProof/>
        </w:rPr>
        <w:t xml:space="preserve"> </w:t>
      </w:r>
      <w:r w:rsidR="005B1925">
        <w:rPr>
          <w:noProof/>
        </w:rPr>
        <w:pict w14:anchorId="639BC6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7pt;height:174.75pt;visibility:visible;mso-wrap-style:square">
            <v:imagedata r:id="rId7" o:title=""/>
          </v:shape>
        </w:pict>
      </w:r>
    </w:p>
    <w:p w14:paraId="342752D0" w14:textId="2568B854" w:rsidR="00610BCA" w:rsidRDefault="00B656F9" w:rsidP="00E43AF6">
      <w:pPr>
        <w:pStyle w:val="Caption"/>
        <w:jc w:val="center"/>
      </w:pPr>
      <w:bookmarkStart w:id="2" w:name="_Ref1497263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Example of Energy Cost reporting accord</w:t>
      </w:r>
      <w:r w:rsidR="00690DDC">
        <w:t>i</w:t>
      </w:r>
      <w:r>
        <w:t xml:space="preserve">ng to </w:t>
      </w:r>
      <w:r w:rsidR="00436B06">
        <w:t>according to Option 1 and Option 2</w:t>
      </w:r>
    </w:p>
    <w:p w14:paraId="532A1BFE" w14:textId="5849EC9C" w:rsidR="00CD32AD" w:rsidRDefault="00E470DE" w:rsidP="006E57F3">
      <w:pPr>
        <w:jc w:val="both"/>
      </w:pPr>
      <w:r>
        <w:t>Note that,</w:t>
      </w:r>
      <w:r w:rsidR="00AA74C7">
        <w:t xml:space="preserve"> since the Energy Cost is a node level metric </w:t>
      </w:r>
      <w:r w:rsidR="00587B52">
        <w:t xml:space="preserve">Option 1 would </w:t>
      </w:r>
      <w:r w:rsidR="0069116C">
        <w:t>include irrelevant information</w:t>
      </w:r>
      <w:r w:rsidR="006053C3">
        <w:t xml:space="preserve"> towards NG-RAN node 1 since it would</w:t>
      </w:r>
      <w:r w:rsidR="007F1D19">
        <w:t xml:space="preserve"> tak</w:t>
      </w:r>
      <w:r w:rsidR="006053C3">
        <w:t>e</w:t>
      </w:r>
      <w:r w:rsidR="007F1D19">
        <w:t xml:space="preserve"> into account a possibly large number of </w:t>
      </w:r>
      <w:r w:rsidR="00883CC0">
        <w:t>other handovers as well</w:t>
      </w:r>
      <w:r w:rsidR="0069116C">
        <w:t xml:space="preserve"> in the reporting</w:t>
      </w:r>
      <w:r w:rsidR="00CD463B">
        <w:t>.</w:t>
      </w:r>
      <w:r w:rsidR="006053C3">
        <w:t xml:space="preserve"> Note that </w:t>
      </w:r>
      <w:r w:rsidR="00031918">
        <w:t xml:space="preserve">for large nodes </w:t>
      </w:r>
      <w:r w:rsidR="00D61609">
        <w:t xml:space="preserve">the reported information would be further polluted </w:t>
      </w:r>
      <w:r w:rsidR="005C11D7">
        <w:t xml:space="preserve">by the pure </w:t>
      </w:r>
      <w:r w:rsidR="00E74258">
        <w:t xml:space="preserve">(time-varying) </w:t>
      </w:r>
      <w:r w:rsidR="005C11D7">
        <w:t xml:space="preserve">variations </w:t>
      </w:r>
      <w:r w:rsidR="00560045">
        <w:t>in the</w:t>
      </w:r>
      <w:r w:rsidR="005C11D7">
        <w:t xml:space="preserve"> energy of the different components of </w:t>
      </w:r>
      <w:r w:rsidR="0064139B">
        <w:t>the</w:t>
      </w:r>
      <w:r w:rsidR="005C11D7">
        <w:t xml:space="preserve"> node.</w:t>
      </w:r>
      <w:r w:rsidR="005344FC">
        <w:t xml:space="preserve"> This would make it hard</w:t>
      </w:r>
      <w:r w:rsidR="0064139B">
        <w:t>, if not impossible,</w:t>
      </w:r>
      <w:r w:rsidR="005344FC">
        <w:t xml:space="preserve"> </w:t>
      </w:r>
      <w:r w:rsidR="004F6DE1">
        <w:t xml:space="preserve">for the recipient of the Energy Cost information to determine </w:t>
      </w:r>
      <w:r w:rsidR="00F34F8C">
        <w:t xml:space="preserve">which part of the reported Energy Cost is relevant </w:t>
      </w:r>
      <w:r w:rsidR="00946C04">
        <w:t xml:space="preserve">to </w:t>
      </w:r>
      <w:r w:rsidR="001557F9">
        <w:t xml:space="preserve">its </w:t>
      </w:r>
      <w:r w:rsidR="0064139B">
        <w:t xml:space="preserve">own </w:t>
      </w:r>
      <w:r w:rsidR="001557F9">
        <w:t>offloadings.</w:t>
      </w:r>
      <w:r w:rsidR="005C11D7">
        <w:t xml:space="preserve"> </w:t>
      </w:r>
      <w:r w:rsidR="00E8196D">
        <w:t>On the other hand, b</w:t>
      </w:r>
      <w:r w:rsidR="005C11D7">
        <w:t xml:space="preserve">y </w:t>
      </w:r>
      <w:r w:rsidR="00560045">
        <w:t xml:space="preserve">allowing a node to report </w:t>
      </w:r>
      <w:r w:rsidR="00176643">
        <w:t xml:space="preserve">only </w:t>
      </w:r>
      <w:r w:rsidR="001B61CE">
        <w:t>relevant information</w:t>
      </w:r>
      <w:r w:rsidR="007261F3">
        <w:t xml:space="preserve"> </w:t>
      </w:r>
      <w:r w:rsidR="0091647F">
        <w:t>the reported Energy</w:t>
      </w:r>
      <w:r w:rsidR="00B257C6">
        <w:t xml:space="preserve"> </w:t>
      </w:r>
      <w:r w:rsidR="0091647F">
        <w:t xml:space="preserve">Cost </w:t>
      </w:r>
      <w:r w:rsidR="00B257C6">
        <w:t xml:space="preserve">becomes </w:t>
      </w:r>
      <w:r w:rsidR="006D512A">
        <w:t>better</w:t>
      </w:r>
      <w:r w:rsidR="00B257C6">
        <w:t xml:space="preserve"> a</w:t>
      </w:r>
      <w:r w:rsidR="002313FA">
        <w:t xml:space="preserve">djusted </w:t>
      </w:r>
      <w:r w:rsidR="0079197B">
        <w:t xml:space="preserve">to </w:t>
      </w:r>
      <w:r w:rsidR="0023404E">
        <w:t>relevant handovers</w:t>
      </w:r>
      <w:r w:rsidR="003A1F17">
        <w:t>, enabling the receiving node</w:t>
      </w:r>
      <w:r w:rsidR="0023404E">
        <w:t xml:space="preserve"> </w:t>
      </w:r>
      <w:r w:rsidR="005B08F5">
        <w:t xml:space="preserve">to </w:t>
      </w:r>
      <w:r w:rsidR="00D05EAD">
        <w:t>evaluate energy cost impacts of actions that it has triggered</w:t>
      </w:r>
      <w:r w:rsidR="0023404E">
        <w:t xml:space="preserve"> </w:t>
      </w:r>
      <w:r w:rsidR="0097076C">
        <w:t>itself.</w:t>
      </w:r>
      <w:r w:rsidR="0023404E">
        <w:t xml:space="preserve"> </w:t>
      </w:r>
    </w:p>
    <w:p w14:paraId="4080E3B3" w14:textId="69CFAF2D" w:rsidR="00360B89" w:rsidRPr="00360B89" w:rsidRDefault="00A12E95" w:rsidP="00360B89">
      <w:pPr>
        <w:jc w:val="both"/>
        <w:rPr>
          <w:b/>
          <w:bCs/>
        </w:rPr>
      </w:pPr>
      <w:r w:rsidRPr="00360B89">
        <w:rPr>
          <w:b/>
          <w:bCs/>
        </w:rPr>
        <w:t>Proposal:</w:t>
      </w:r>
      <w:r w:rsidR="0041573B">
        <w:rPr>
          <w:b/>
          <w:bCs/>
        </w:rPr>
        <w:t xml:space="preserve"> </w:t>
      </w:r>
      <w:r w:rsidR="006E57F3">
        <w:rPr>
          <w:b/>
          <w:bCs/>
        </w:rPr>
        <w:t>A</w:t>
      </w:r>
      <w:r w:rsidR="00360B89" w:rsidRPr="00360B89">
        <w:rPr>
          <w:b/>
          <w:bCs/>
        </w:rPr>
        <w:t xml:space="preserve"> node </w:t>
      </w:r>
      <w:r w:rsidR="006E57F3">
        <w:rPr>
          <w:b/>
          <w:bCs/>
        </w:rPr>
        <w:t>reports a (measured) E</w:t>
      </w:r>
      <w:r w:rsidR="00360B89" w:rsidRPr="00360B89">
        <w:rPr>
          <w:b/>
          <w:bCs/>
        </w:rPr>
        <w:t>nergy Cost corresponding to offloading action</w:t>
      </w:r>
      <w:r w:rsidR="001B6473">
        <w:rPr>
          <w:b/>
          <w:bCs/>
        </w:rPr>
        <w:t>s by a neighbour</w:t>
      </w:r>
      <w:r w:rsidR="00360B89" w:rsidRPr="00360B89">
        <w:rPr>
          <w:b/>
          <w:bCs/>
        </w:rPr>
        <w:t xml:space="preserve">, </w:t>
      </w:r>
      <w:r w:rsidR="006E57F3">
        <w:rPr>
          <w:b/>
          <w:bCs/>
        </w:rPr>
        <w:t>by</w:t>
      </w:r>
      <w:r w:rsidR="00360B89" w:rsidRPr="00360B89">
        <w:rPr>
          <w:b/>
          <w:bCs/>
        </w:rPr>
        <w:t xml:space="preserve"> calculat</w:t>
      </w:r>
      <w:r w:rsidR="006E57F3">
        <w:rPr>
          <w:b/>
          <w:bCs/>
        </w:rPr>
        <w:t>ing</w:t>
      </w:r>
      <w:r w:rsidR="00360B89" w:rsidRPr="00360B89">
        <w:rPr>
          <w:b/>
          <w:bCs/>
        </w:rPr>
        <w:t xml:space="preserve"> the </w:t>
      </w:r>
      <w:r w:rsidR="00F6522B">
        <w:rPr>
          <w:b/>
          <w:bCs/>
        </w:rPr>
        <w:t>difference in its measured Energy Cost index after and before th</w:t>
      </w:r>
      <w:r w:rsidR="009C23E0">
        <w:rPr>
          <w:b/>
          <w:bCs/>
        </w:rPr>
        <w:t>ose</w:t>
      </w:r>
      <w:r w:rsidR="00F6522B">
        <w:rPr>
          <w:b/>
          <w:bCs/>
        </w:rPr>
        <w:t xml:space="preserve"> </w:t>
      </w:r>
      <w:r w:rsidR="009C23E0">
        <w:rPr>
          <w:b/>
          <w:bCs/>
        </w:rPr>
        <w:t xml:space="preserve">actions </w:t>
      </w:r>
      <w:r w:rsidR="00F6522B">
        <w:rPr>
          <w:b/>
          <w:bCs/>
        </w:rPr>
        <w:t xml:space="preserve">and </w:t>
      </w:r>
      <w:r w:rsidR="006E57F3">
        <w:rPr>
          <w:b/>
          <w:bCs/>
        </w:rPr>
        <w:t xml:space="preserve">by </w:t>
      </w:r>
      <w:r w:rsidR="00F6522B">
        <w:rPr>
          <w:b/>
          <w:bCs/>
        </w:rPr>
        <w:t>report</w:t>
      </w:r>
      <w:r w:rsidR="006E57F3">
        <w:rPr>
          <w:b/>
          <w:bCs/>
        </w:rPr>
        <w:t>ing</w:t>
      </w:r>
      <w:r w:rsidR="00F6522B">
        <w:rPr>
          <w:b/>
          <w:bCs/>
        </w:rPr>
        <w:t xml:space="preserve"> the difference </w:t>
      </w:r>
      <w:r w:rsidR="00360B89" w:rsidRPr="00360B89">
        <w:rPr>
          <w:b/>
          <w:bCs/>
        </w:rPr>
        <w:t xml:space="preserve">to the requesting node. </w:t>
      </w:r>
    </w:p>
    <w:p w14:paraId="16C7A4DA" w14:textId="3D1B6CD9" w:rsidR="00FC2AA6" w:rsidRPr="00FC2AA6" w:rsidRDefault="00E9138A" w:rsidP="00722E0A">
      <w:pPr>
        <w:jc w:val="both"/>
      </w:pPr>
      <w:r>
        <w:t>A</w:t>
      </w:r>
      <w:r w:rsidR="007D6A01">
        <w:t xml:space="preserve"> TP to BL CR to TS 38.423 </w:t>
      </w:r>
      <w:r w:rsidR="00140796">
        <w:t>corresponding to</w:t>
      </w:r>
      <w:r w:rsidR="007D6A01">
        <w:t xml:space="preserve"> </w:t>
      </w:r>
      <w:r w:rsidR="00836902">
        <w:t xml:space="preserve">the above </w:t>
      </w:r>
      <w:r w:rsidR="007D6A01" w:rsidRPr="00836902">
        <w:t xml:space="preserve">Proposal </w:t>
      </w:r>
      <w:r w:rsidR="00140796" w:rsidRPr="00836902">
        <w:t xml:space="preserve">is provided </w:t>
      </w:r>
      <w:r w:rsidR="007D6A01" w:rsidRPr="00836902">
        <w:t>in</w:t>
      </w:r>
      <w:r w:rsidR="005B1925">
        <w:t xml:space="preserve"> </w:t>
      </w:r>
      <w:r w:rsidR="005B1925" w:rsidRPr="005B1925">
        <w:t>R3-237583</w:t>
      </w:r>
      <w:r w:rsidR="007D6A01">
        <w:t>.</w:t>
      </w:r>
    </w:p>
    <w:p w14:paraId="26302442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F086F8B" w14:textId="662EBC4F" w:rsidR="009427ED" w:rsidRDefault="009427ED" w:rsidP="009427ED">
      <w:r>
        <w:t>In this contribution, we make the following observations and proposal:</w:t>
      </w:r>
    </w:p>
    <w:p w14:paraId="3A5B4EE2" w14:textId="5BEE0147" w:rsidR="005B2BD2" w:rsidRDefault="005B2BD2" w:rsidP="005B2BD2">
      <w:pPr>
        <w:jc w:val="both"/>
      </w:pPr>
      <w:r w:rsidRPr="004F283F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0C4113">
        <w:rPr>
          <w:b/>
          <w:bCs/>
        </w:rPr>
        <w:t xml:space="preserve">: If a NG-RAN node </w:t>
      </w:r>
      <w:r>
        <w:rPr>
          <w:b/>
          <w:bCs/>
        </w:rPr>
        <w:t xml:space="preserve">2 </w:t>
      </w:r>
      <w:r w:rsidRPr="000C4113">
        <w:rPr>
          <w:b/>
          <w:bCs/>
        </w:rPr>
        <w:t xml:space="preserve">reports </w:t>
      </w:r>
      <w:r>
        <w:rPr>
          <w:b/>
          <w:bCs/>
        </w:rPr>
        <w:t>a</w:t>
      </w:r>
      <w:r w:rsidRPr="000C4113">
        <w:rPr>
          <w:b/>
          <w:bCs/>
        </w:rPr>
        <w:t xml:space="preserve"> total node level</w:t>
      </w:r>
      <w:r>
        <w:rPr>
          <w:b/>
          <w:bCs/>
        </w:rPr>
        <w:t xml:space="preserve"> measured</w:t>
      </w:r>
      <w:r w:rsidRPr="000C4113">
        <w:rPr>
          <w:b/>
          <w:bCs/>
        </w:rPr>
        <w:t xml:space="preserve"> Energy Cost</w:t>
      </w:r>
      <w:r>
        <w:rPr>
          <w:b/>
          <w:bCs/>
        </w:rPr>
        <w:t>,</w:t>
      </w:r>
      <w:r w:rsidRPr="000C4113">
        <w:rPr>
          <w:b/>
          <w:bCs/>
        </w:rPr>
        <w:t xml:space="preserve"> </w:t>
      </w:r>
      <w:r>
        <w:rPr>
          <w:b/>
          <w:bCs/>
        </w:rPr>
        <w:t>requested by</w:t>
      </w:r>
      <w:r w:rsidRPr="000C4113">
        <w:rPr>
          <w:b/>
          <w:bCs/>
        </w:rPr>
        <w:t xml:space="preserve"> a neighbour</w:t>
      </w:r>
      <w:r>
        <w:rPr>
          <w:b/>
          <w:bCs/>
        </w:rPr>
        <w:t>ing NG-RAN node 1</w:t>
      </w:r>
      <w:r w:rsidRPr="000C4113">
        <w:rPr>
          <w:b/>
          <w:bCs/>
        </w:rPr>
        <w:t xml:space="preserve">, the latter cannot </w:t>
      </w:r>
      <w:r>
        <w:rPr>
          <w:b/>
          <w:bCs/>
        </w:rPr>
        <w:t>differentiate between</w:t>
      </w:r>
      <w:r w:rsidRPr="000C4113">
        <w:rPr>
          <w:b/>
          <w:bCs/>
        </w:rPr>
        <w:t xml:space="preserve"> </w:t>
      </w:r>
      <w:r>
        <w:rPr>
          <w:b/>
          <w:bCs/>
        </w:rPr>
        <w:t>energy cost corresponding</w:t>
      </w:r>
      <w:r w:rsidRPr="000C4113">
        <w:rPr>
          <w:b/>
          <w:bCs/>
        </w:rPr>
        <w:t xml:space="preserve"> to offloading action</w:t>
      </w:r>
      <w:r>
        <w:rPr>
          <w:b/>
          <w:bCs/>
        </w:rPr>
        <w:t>s of NG-RAN node 1</w:t>
      </w:r>
      <w:r w:rsidRPr="000C4113">
        <w:rPr>
          <w:b/>
          <w:bCs/>
        </w:rPr>
        <w:t xml:space="preserve"> </w:t>
      </w:r>
      <w:r>
        <w:rPr>
          <w:b/>
          <w:bCs/>
        </w:rPr>
        <w:t>and</w:t>
      </w:r>
      <w:r w:rsidRPr="000C4113">
        <w:rPr>
          <w:b/>
          <w:bCs/>
        </w:rPr>
        <w:t xml:space="preserve"> </w:t>
      </w:r>
      <w:r>
        <w:rPr>
          <w:b/>
          <w:bCs/>
        </w:rPr>
        <w:t>e.g.</w:t>
      </w:r>
      <w:r w:rsidRPr="000C4113">
        <w:rPr>
          <w:b/>
          <w:bCs/>
        </w:rPr>
        <w:t xml:space="preserve"> offloading actions </w:t>
      </w:r>
      <w:r>
        <w:rPr>
          <w:b/>
          <w:bCs/>
        </w:rPr>
        <w:t xml:space="preserve">performed </w:t>
      </w:r>
      <w:r w:rsidRPr="000C4113">
        <w:rPr>
          <w:b/>
          <w:bCs/>
        </w:rPr>
        <w:t xml:space="preserve">by other </w:t>
      </w:r>
      <w:r>
        <w:rPr>
          <w:b/>
          <w:bCs/>
        </w:rPr>
        <w:t xml:space="preserve">neighbouring </w:t>
      </w:r>
      <w:r w:rsidRPr="000C4113">
        <w:rPr>
          <w:b/>
          <w:bCs/>
        </w:rPr>
        <w:t>NG-RAN nodes.</w:t>
      </w:r>
    </w:p>
    <w:p w14:paraId="141C4BC8" w14:textId="77777777" w:rsidR="002F2AAA" w:rsidRPr="0001426F" w:rsidRDefault="002F2AAA" w:rsidP="002F2AAA">
      <w:pPr>
        <w:jc w:val="both"/>
        <w:rPr>
          <w:b/>
          <w:bCs/>
        </w:rPr>
      </w:pPr>
      <w:r w:rsidRPr="0001426F">
        <w:rPr>
          <w:b/>
          <w:bCs/>
        </w:rPr>
        <w:t>Observation</w:t>
      </w:r>
      <w:r>
        <w:rPr>
          <w:b/>
          <w:bCs/>
        </w:rPr>
        <w:t xml:space="preserve"> 2</w:t>
      </w:r>
      <w:r w:rsidRPr="0001426F">
        <w:rPr>
          <w:b/>
          <w:bCs/>
        </w:rPr>
        <w:t xml:space="preserve">: </w:t>
      </w:r>
      <w:r>
        <w:rPr>
          <w:b/>
          <w:bCs/>
        </w:rPr>
        <w:t xml:space="preserve">For Option 1 to become meaningful, a NG-RAN </w:t>
      </w:r>
      <w:r w:rsidRPr="0001426F">
        <w:rPr>
          <w:b/>
          <w:bCs/>
        </w:rPr>
        <w:t>report</w:t>
      </w:r>
      <w:r>
        <w:rPr>
          <w:b/>
          <w:bCs/>
        </w:rPr>
        <w:t xml:space="preserve">ing </w:t>
      </w:r>
      <w:r w:rsidRPr="0001426F">
        <w:rPr>
          <w:b/>
          <w:bCs/>
        </w:rPr>
        <w:t>Energy Cost to a neighbour also need</w:t>
      </w:r>
      <w:r>
        <w:rPr>
          <w:b/>
          <w:bCs/>
        </w:rPr>
        <w:t>s</w:t>
      </w:r>
      <w:r w:rsidRPr="0001426F">
        <w:rPr>
          <w:b/>
          <w:bCs/>
        </w:rPr>
        <w:t xml:space="preserve"> to provide information indicating whether the reported Energy Cost is polluted through offloading actions of other neighbouring nodes. </w:t>
      </w:r>
    </w:p>
    <w:p w14:paraId="77262248" w14:textId="73A627F2" w:rsidR="00991157" w:rsidRPr="00B445B8" w:rsidRDefault="002F2AAA" w:rsidP="00B445B8">
      <w:pPr>
        <w:jc w:val="both"/>
        <w:rPr>
          <w:b/>
          <w:bCs/>
        </w:rPr>
      </w:pPr>
      <w:r w:rsidRPr="00360B89">
        <w:rPr>
          <w:b/>
          <w:bCs/>
        </w:rPr>
        <w:t>Proposal:</w:t>
      </w:r>
      <w:r>
        <w:rPr>
          <w:b/>
          <w:bCs/>
        </w:rPr>
        <w:t xml:space="preserve"> A</w:t>
      </w:r>
      <w:r w:rsidRPr="00360B89">
        <w:rPr>
          <w:b/>
          <w:bCs/>
        </w:rPr>
        <w:t xml:space="preserve"> node </w:t>
      </w:r>
      <w:r>
        <w:rPr>
          <w:b/>
          <w:bCs/>
        </w:rPr>
        <w:t>reports a (measured) E</w:t>
      </w:r>
      <w:r w:rsidRPr="00360B89">
        <w:rPr>
          <w:b/>
          <w:bCs/>
        </w:rPr>
        <w:t>nergy Cost corresponding to offloading action</w:t>
      </w:r>
      <w:r>
        <w:rPr>
          <w:b/>
          <w:bCs/>
        </w:rPr>
        <w:t>s by a neighbour</w:t>
      </w:r>
      <w:r w:rsidRPr="00360B89">
        <w:rPr>
          <w:b/>
          <w:bCs/>
        </w:rPr>
        <w:t xml:space="preserve">, </w:t>
      </w:r>
      <w:r>
        <w:rPr>
          <w:b/>
          <w:bCs/>
        </w:rPr>
        <w:t>by</w:t>
      </w:r>
      <w:r w:rsidRPr="00360B89">
        <w:rPr>
          <w:b/>
          <w:bCs/>
        </w:rPr>
        <w:t xml:space="preserve"> calculat</w:t>
      </w:r>
      <w:r>
        <w:rPr>
          <w:b/>
          <w:bCs/>
        </w:rPr>
        <w:t>ing</w:t>
      </w:r>
      <w:r w:rsidRPr="00360B89">
        <w:rPr>
          <w:b/>
          <w:bCs/>
        </w:rPr>
        <w:t xml:space="preserve"> the </w:t>
      </w:r>
      <w:r>
        <w:rPr>
          <w:b/>
          <w:bCs/>
        </w:rPr>
        <w:t xml:space="preserve">difference in its measured Energy Cost index after and before those actions and by reporting the difference </w:t>
      </w:r>
      <w:r w:rsidRPr="00360B89">
        <w:rPr>
          <w:b/>
          <w:bCs/>
        </w:rPr>
        <w:t xml:space="preserve">to the requesting node. </w:t>
      </w:r>
    </w:p>
    <w:sectPr w:rsidR="00991157" w:rsidRPr="00B445B8" w:rsidSect="00B01EF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3B46" w14:textId="77777777" w:rsidR="00BF12D3" w:rsidRDefault="00BF12D3">
      <w:r>
        <w:separator/>
      </w:r>
    </w:p>
  </w:endnote>
  <w:endnote w:type="continuationSeparator" w:id="0">
    <w:p w14:paraId="5EEA041D" w14:textId="77777777" w:rsidR="00BF12D3" w:rsidRDefault="00BF12D3">
      <w:r>
        <w:continuationSeparator/>
      </w:r>
    </w:p>
  </w:endnote>
  <w:endnote w:type="continuationNotice" w:id="1">
    <w:p w14:paraId="47742025" w14:textId="77777777" w:rsidR="00BF12D3" w:rsidRDefault="00BF12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F2B83" w14:textId="77777777" w:rsidR="00BF12D3" w:rsidRDefault="00BF12D3">
      <w:r>
        <w:separator/>
      </w:r>
    </w:p>
  </w:footnote>
  <w:footnote w:type="continuationSeparator" w:id="0">
    <w:p w14:paraId="21AD6CCF" w14:textId="77777777" w:rsidR="00BF12D3" w:rsidRDefault="00BF12D3">
      <w:r>
        <w:continuationSeparator/>
      </w:r>
    </w:p>
  </w:footnote>
  <w:footnote w:type="continuationNotice" w:id="1">
    <w:p w14:paraId="09B0AF4F" w14:textId="77777777" w:rsidR="00BF12D3" w:rsidRDefault="00BF12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050F3"/>
    <w:multiLevelType w:val="hybridMultilevel"/>
    <w:tmpl w:val="68A6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45BAF"/>
    <w:multiLevelType w:val="hybridMultilevel"/>
    <w:tmpl w:val="B00A09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B1263"/>
    <w:multiLevelType w:val="hybridMultilevel"/>
    <w:tmpl w:val="40821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5AB61AB"/>
    <w:multiLevelType w:val="hybridMultilevel"/>
    <w:tmpl w:val="B00A09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250EB7"/>
    <w:multiLevelType w:val="hybridMultilevel"/>
    <w:tmpl w:val="1C1233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C4119F"/>
    <w:multiLevelType w:val="hybridMultilevel"/>
    <w:tmpl w:val="B00A09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022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33637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8251867">
    <w:abstractNumId w:val="1"/>
  </w:num>
  <w:num w:numId="4" w16cid:durableId="669141151">
    <w:abstractNumId w:val="7"/>
  </w:num>
  <w:num w:numId="5" w16cid:durableId="1830440374">
    <w:abstractNumId w:val="6"/>
  </w:num>
  <w:num w:numId="6" w16cid:durableId="902980801">
    <w:abstractNumId w:val="2"/>
  </w:num>
  <w:num w:numId="7" w16cid:durableId="984427487">
    <w:abstractNumId w:val="8"/>
  </w:num>
  <w:num w:numId="8" w16cid:durableId="1347632317">
    <w:abstractNumId w:val="9"/>
  </w:num>
  <w:num w:numId="9" w16cid:durableId="337082923">
    <w:abstractNumId w:val="3"/>
  </w:num>
  <w:num w:numId="10" w16cid:durableId="423497846">
    <w:abstractNumId w:val="5"/>
  </w:num>
  <w:num w:numId="11" w16cid:durableId="567688941">
    <w:abstractNumId w:val="4"/>
  </w:num>
  <w:num w:numId="12" w16cid:durableId="638847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B2E"/>
    <w:rsid w:val="00002682"/>
    <w:rsid w:val="00006D2F"/>
    <w:rsid w:val="0000764C"/>
    <w:rsid w:val="00013EBA"/>
    <w:rsid w:val="00013FF7"/>
    <w:rsid w:val="0001426F"/>
    <w:rsid w:val="000150BE"/>
    <w:rsid w:val="00015CD9"/>
    <w:rsid w:val="0001611D"/>
    <w:rsid w:val="00017622"/>
    <w:rsid w:val="00022F8F"/>
    <w:rsid w:val="00023D55"/>
    <w:rsid w:val="000241CD"/>
    <w:rsid w:val="00025C94"/>
    <w:rsid w:val="00026335"/>
    <w:rsid w:val="00031918"/>
    <w:rsid w:val="00033397"/>
    <w:rsid w:val="000342C7"/>
    <w:rsid w:val="000347D0"/>
    <w:rsid w:val="0003771F"/>
    <w:rsid w:val="00040095"/>
    <w:rsid w:val="000409F6"/>
    <w:rsid w:val="00042BC3"/>
    <w:rsid w:val="00044C4D"/>
    <w:rsid w:val="0005266D"/>
    <w:rsid w:val="00052C18"/>
    <w:rsid w:val="00054672"/>
    <w:rsid w:val="0005563E"/>
    <w:rsid w:val="00056660"/>
    <w:rsid w:val="00057C29"/>
    <w:rsid w:val="000603FB"/>
    <w:rsid w:val="00060420"/>
    <w:rsid w:val="000610BB"/>
    <w:rsid w:val="00065C42"/>
    <w:rsid w:val="00065F1B"/>
    <w:rsid w:val="000661B7"/>
    <w:rsid w:val="0007206C"/>
    <w:rsid w:val="00073627"/>
    <w:rsid w:val="00074F61"/>
    <w:rsid w:val="000804F0"/>
    <w:rsid w:val="00080512"/>
    <w:rsid w:val="00091CCC"/>
    <w:rsid w:val="000A296F"/>
    <w:rsid w:val="000A50EE"/>
    <w:rsid w:val="000A55C3"/>
    <w:rsid w:val="000A6D9E"/>
    <w:rsid w:val="000B10B9"/>
    <w:rsid w:val="000B61DE"/>
    <w:rsid w:val="000B7BCF"/>
    <w:rsid w:val="000C14A6"/>
    <w:rsid w:val="000C2E79"/>
    <w:rsid w:val="000C3F50"/>
    <w:rsid w:val="000C4113"/>
    <w:rsid w:val="000C556D"/>
    <w:rsid w:val="000C5E2C"/>
    <w:rsid w:val="000D29DC"/>
    <w:rsid w:val="000D43A8"/>
    <w:rsid w:val="000D4A1B"/>
    <w:rsid w:val="000D540C"/>
    <w:rsid w:val="000D58AB"/>
    <w:rsid w:val="000D6A2A"/>
    <w:rsid w:val="000E172B"/>
    <w:rsid w:val="000E1CE8"/>
    <w:rsid w:val="000E22DD"/>
    <w:rsid w:val="000F08E3"/>
    <w:rsid w:val="000F165D"/>
    <w:rsid w:val="00102B8F"/>
    <w:rsid w:val="0010740A"/>
    <w:rsid w:val="00107569"/>
    <w:rsid w:val="0011190D"/>
    <w:rsid w:val="001134E1"/>
    <w:rsid w:val="00121CBF"/>
    <w:rsid w:val="00123C68"/>
    <w:rsid w:val="00125F42"/>
    <w:rsid w:val="0012692D"/>
    <w:rsid w:val="0013112D"/>
    <w:rsid w:val="00131FFD"/>
    <w:rsid w:val="00133D7B"/>
    <w:rsid w:val="001350F7"/>
    <w:rsid w:val="00140796"/>
    <w:rsid w:val="00140C78"/>
    <w:rsid w:val="001424F8"/>
    <w:rsid w:val="001447F9"/>
    <w:rsid w:val="00146041"/>
    <w:rsid w:val="00150AF6"/>
    <w:rsid w:val="001549DD"/>
    <w:rsid w:val="001557F9"/>
    <w:rsid w:val="00157F6C"/>
    <w:rsid w:val="00161D2A"/>
    <w:rsid w:val="00163736"/>
    <w:rsid w:val="00164C5F"/>
    <w:rsid w:val="00172ABA"/>
    <w:rsid w:val="001745F4"/>
    <w:rsid w:val="001750EF"/>
    <w:rsid w:val="00175848"/>
    <w:rsid w:val="00175C7A"/>
    <w:rsid w:val="00176643"/>
    <w:rsid w:val="001827D7"/>
    <w:rsid w:val="00182ADF"/>
    <w:rsid w:val="00184A89"/>
    <w:rsid w:val="0018626F"/>
    <w:rsid w:val="001872B9"/>
    <w:rsid w:val="00190F0B"/>
    <w:rsid w:val="00193909"/>
    <w:rsid w:val="00193F90"/>
    <w:rsid w:val="00194CD0"/>
    <w:rsid w:val="001A0EDA"/>
    <w:rsid w:val="001A12FA"/>
    <w:rsid w:val="001A1B66"/>
    <w:rsid w:val="001A30F5"/>
    <w:rsid w:val="001A611F"/>
    <w:rsid w:val="001A673C"/>
    <w:rsid w:val="001A7D0F"/>
    <w:rsid w:val="001B2DD6"/>
    <w:rsid w:val="001B5A2A"/>
    <w:rsid w:val="001B61CE"/>
    <w:rsid w:val="001B6473"/>
    <w:rsid w:val="001B671D"/>
    <w:rsid w:val="001C1FA9"/>
    <w:rsid w:val="001C4281"/>
    <w:rsid w:val="001D24EF"/>
    <w:rsid w:val="001D4D75"/>
    <w:rsid w:val="001E054A"/>
    <w:rsid w:val="001E11EB"/>
    <w:rsid w:val="001F00F7"/>
    <w:rsid w:val="001F168B"/>
    <w:rsid w:val="001F22E6"/>
    <w:rsid w:val="001F3DD3"/>
    <w:rsid w:val="001F5190"/>
    <w:rsid w:val="0020080D"/>
    <w:rsid w:val="00200905"/>
    <w:rsid w:val="002029FD"/>
    <w:rsid w:val="00207067"/>
    <w:rsid w:val="00207DBB"/>
    <w:rsid w:val="00214AF0"/>
    <w:rsid w:val="0021501A"/>
    <w:rsid w:val="00222752"/>
    <w:rsid w:val="0022606D"/>
    <w:rsid w:val="00230763"/>
    <w:rsid w:val="002313FA"/>
    <w:rsid w:val="00231672"/>
    <w:rsid w:val="0023404E"/>
    <w:rsid w:val="00234FF7"/>
    <w:rsid w:val="0023745F"/>
    <w:rsid w:val="002376EF"/>
    <w:rsid w:val="00241A86"/>
    <w:rsid w:val="002424FE"/>
    <w:rsid w:val="00243BC7"/>
    <w:rsid w:val="00246EB9"/>
    <w:rsid w:val="0025360B"/>
    <w:rsid w:val="00256EAD"/>
    <w:rsid w:val="00256F94"/>
    <w:rsid w:val="00265FC1"/>
    <w:rsid w:val="00267AD3"/>
    <w:rsid w:val="002747EC"/>
    <w:rsid w:val="002758A0"/>
    <w:rsid w:val="002766B9"/>
    <w:rsid w:val="002770EE"/>
    <w:rsid w:val="00280C68"/>
    <w:rsid w:val="0028476B"/>
    <w:rsid w:val="002855BF"/>
    <w:rsid w:val="00291BD8"/>
    <w:rsid w:val="00292D6C"/>
    <w:rsid w:val="00297A12"/>
    <w:rsid w:val="002A317E"/>
    <w:rsid w:val="002A6112"/>
    <w:rsid w:val="002A655C"/>
    <w:rsid w:val="002B2489"/>
    <w:rsid w:val="002C22CC"/>
    <w:rsid w:val="002D2257"/>
    <w:rsid w:val="002D43AC"/>
    <w:rsid w:val="002D5078"/>
    <w:rsid w:val="002E1692"/>
    <w:rsid w:val="002E39D6"/>
    <w:rsid w:val="002F0D22"/>
    <w:rsid w:val="002F2AAA"/>
    <w:rsid w:val="002F2D08"/>
    <w:rsid w:val="002F463F"/>
    <w:rsid w:val="002F6467"/>
    <w:rsid w:val="00303C20"/>
    <w:rsid w:val="00303CC1"/>
    <w:rsid w:val="003041A4"/>
    <w:rsid w:val="003110F8"/>
    <w:rsid w:val="003139CE"/>
    <w:rsid w:val="00314F09"/>
    <w:rsid w:val="003154B2"/>
    <w:rsid w:val="0031652D"/>
    <w:rsid w:val="003166FB"/>
    <w:rsid w:val="00316C0B"/>
    <w:rsid w:val="003172DC"/>
    <w:rsid w:val="00326069"/>
    <w:rsid w:val="00326990"/>
    <w:rsid w:val="00327732"/>
    <w:rsid w:val="003277B1"/>
    <w:rsid w:val="003312CA"/>
    <w:rsid w:val="00331D1F"/>
    <w:rsid w:val="003367A1"/>
    <w:rsid w:val="0034261B"/>
    <w:rsid w:val="003430C4"/>
    <w:rsid w:val="003432D6"/>
    <w:rsid w:val="00343516"/>
    <w:rsid w:val="003454FC"/>
    <w:rsid w:val="0034664F"/>
    <w:rsid w:val="00353609"/>
    <w:rsid w:val="0035462D"/>
    <w:rsid w:val="00357D3F"/>
    <w:rsid w:val="00360B89"/>
    <w:rsid w:val="00360D77"/>
    <w:rsid w:val="00363C30"/>
    <w:rsid w:val="00364D84"/>
    <w:rsid w:val="00365CEB"/>
    <w:rsid w:val="00366914"/>
    <w:rsid w:val="00366FFA"/>
    <w:rsid w:val="003676F6"/>
    <w:rsid w:val="003727F8"/>
    <w:rsid w:val="0037454A"/>
    <w:rsid w:val="00374A32"/>
    <w:rsid w:val="00376A3A"/>
    <w:rsid w:val="00377DE8"/>
    <w:rsid w:val="003812EC"/>
    <w:rsid w:val="00382775"/>
    <w:rsid w:val="00385395"/>
    <w:rsid w:val="00385398"/>
    <w:rsid w:val="00385FE9"/>
    <w:rsid w:val="0039405D"/>
    <w:rsid w:val="00394311"/>
    <w:rsid w:val="0039518E"/>
    <w:rsid w:val="00395632"/>
    <w:rsid w:val="003A01B4"/>
    <w:rsid w:val="003A19B2"/>
    <w:rsid w:val="003A1F17"/>
    <w:rsid w:val="003A380D"/>
    <w:rsid w:val="003A587C"/>
    <w:rsid w:val="003A5E1B"/>
    <w:rsid w:val="003A6C4E"/>
    <w:rsid w:val="003B3FB3"/>
    <w:rsid w:val="003B571B"/>
    <w:rsid w:val="003B6C15"/>
    <w:rsid w:val="003C037E"/>
    <w:rsid w:val="003C1361"/>
    <w:rsid w:val="003C2D7C"/>
    <w:rsid w:val="003C3063"/>
    <w:rsid w:val="003C34BB"/>
    <w:rsid w:val="003C48D7"/>
    <w:rsid w:val="003C4E37"/>
    <w:rsid w:val="003D173D"/>
    <w:rsid w:val="003D2F5E"/>
    <w:rsid w:val="003D2F85"/>
    <w:rsid w:val="003D45EB"/>
    <w:rsid w:val="003E0956"/>
    <w:rsid w:val="003E16BE"/>
    <w:rsid w:val="003E5219"/>
    <w:rsid w:val="003E6562"/>
    <w:rsid w:val="003F48C3"/>
    <w:rsid w:val="003F495F"/>
    <w:rsid w:val="00401855"/>
    <w:rsid w:val="004067F6"/>
    <w:rsid w:val="0041051B"/>
    <w:rsid w:val="0041142E"/>
    <w:rsid w:val="004125D9"/>
    <w:rsid w:val="00412F81"/>
    <w:rsid w:val="0041573B"/>
    <w:rsid w:val="00421597"/>
    <w:rsid w:val="00422B37"/>
    <w:rsid w:val="00425596"/>
    <w:rsid w:val="00426FFE"/>
    <w:rsid w:val="004341DA"/>
    <w:rsid w:val="004366B3"/>
    <w:rsid w:val="004369C3"/>
    <w:rsid w:val="00436B06"/>
    <w:rsid w:val="00444690"/>
    <w:rsid w:val="00444B79"/>
    <w:rsid w:val="00450420"/>
    <w:rsid w:val="00451B0E"/>
    <w:rsid w:val="00456B1A"/>
    <w:rsid w:val="00463B78"/>
    <w:rsid w:val="00464695"/>
    <w:rsid w:val="00470175"/>
    <w:rsid w:val="00473B42"/>
    <w:rsid w:val="00473BAC"/>
    <w:rsid w:val="004A0C87"/>
    <w:rsid w:val="004A1CDD"/>
    <w:rsid w:val="004A3F4B"/>
    <w:rsid w:val="004B04C3"/>
    <w:rsid w:val="004B32AD"/>
    <w:rsid w:val="004C3ACE"/>
    <w:rsid w:val="004C3C28"/>
    <w:rsid w:val="004D13C5"/>
    <w:rsid w:val="004D3578"/>
    <w:rsid w:val="004D380D"/>
    <w:rsid w:val="004D3F58"/>
    <w:rsid w:val="004D4DE0"/>
    <w:rsid w:val="004D5E47"/>
    <w:rsid w:val="004E213A"/>
    <w:rsid w:val="004E3432"/>
    <w:rsid w:val="004E4465"/>
    <w:rsid w:val="004E5893"/>
    <w:rsid w:val="004F042F"/>
    <w:rsid w:val="004F0596"/>
    <w:rsid w:val="004F283F"/>
    <w:rsid w:val="004F2BCA"/>
    <w:rsid w:val="004F2C39"/>
    <w:rsid w:val="004F6DE1"/>
    <w:rsid w:val="004F7767"/>
    <w:rsid w:val="00503171"/>
    <w:rsid w:val="0050496A"/>
    <w:rsid w:val="005062CE"/>
    <w:rsid w:val="00507336"/>
    <w:rsid w:val="00512873"/>
    <w:rsid w:val="005153FE"/>
    <w:rsid w:val="005240A4"/>
    <w:rsid w:val="0052656C"/>
    <w:rsid w:val="005344FC"/>
    <w:rsid w:val="00534B16"/>
    <w:rsid w:val="00534DA0"/>
    <w:rsid w:val="005356F5"/>
    <w:rsid w:val="00541D08"/>
    <w:rsid w:val="0054298C"/>
    <w:rsid w:val="00542B5C"/>
    <w:rsid w:val="00543470"/>
    <w:rsid w:val="00543E6C"/>
    <w:rsid w:val="00544635"/>
    <w:rsid w:val="00545A2D"/>
    <w:rsid w:val="005512E6"/>
    <w:rsid w:val="00551878"/>
    <w:rsid w:val="005564A7"/>
    <w:rsid w:val="00560045"/>
    <w:rsid w:val="00560186"/>
    <w:rsid w:val="00565087"/>
    <w:rsid w:val="005656BD"/>
    <w:rsid w:val="0056573F"/>
    <w:rsid w:val="005674FB"/>
    <w:rsid w:val="00571CE2"/>
    <w:rsid w:val="00571DBA"/>
    <w:rsid w:val="005744AB"/>
    <w:rsid w:val="00582886"/>
    <w:rsid w:val="00586A56"/>
    <w:rsid w:val="00587B52"/>
    <w:rsid w:val="00593B47"/>
    <w:rsid w:val="0059533E"/>
    <w:rsid w:val="005961C3"/>
    <w:rsid w:val="0059621C"/>
    <w:rsid w:val="005A05B6"/>
    <w:rsid w:val="005A22FA"/>
    <w:rsid w:val="005A5E8C"/>
    <w:rsid w:val="005A7601"/>
    <w:rsid w:val="005B08F5"/>
    <w:rsid w:val="005B1232"/>
    <w:rsid w:val="005B1925"/>
    <w:rsid w:val="005B1A49"/>
    <w:rsid w:val="005B2350"/>
    <w:rsid w:val="005B29DA"/>
    <w:rsid w:val="005B2B1D"/>
    <w:rsid w:val="005B2BD2"/>
    <w:rsid w:val="005B3BDB"/>
    <w:rsid w:val="005B7E4E"/>
    <w:rsid w:val="005C11D7"/>
    <w:rsid w:val="005D4029"/>
    <w:rsid w:val="005D4274"/>
    <w:rsid w:val="005D5199"/>
    <w:rsid w:val="005F2084"/>
    <w:rsid w:val="005F4206"/>
    <w:rsid w:val="005F498E"/>
    <w:rsid w:val="005F7E46"/>
    <w:rsid w:val="00600C4A"/>
    <w:rsid w:val="0060493D"/>
    <w:rsid w:val="006053C3"/>
    <w:rsid w:val="0060619D"/>
    <w:rsid w:val="00606DA9"/>
    <w:rsid w:val="00607D4D"/>
    <w:rsid w:val="00610BCA"/>
    <w:rsid w:val="00611566"/>
    <w:rsid w:val="006119A1"/>
    <w:rsid w:val="00613131"/>
    <w:rsid w:val="00617C21"/>
    <w:rsid w:val="00620F7E"/>
    <w:rsid w:val="00621A56"/>
    <w:rsid w:val="00626424"/>
    <w:rsid w:val="00631251"/>
    <w:rsid w:val="00631E4A"/>
    <w:rsid w:val="006337F5"/>
    <w:rsid w:val="00633B62"/>
    <w:rsid w:val="00637C20"/>
    <w:rsid w:val="00637D41"/>
    <w:rsid w:val="0064056C"/>
    <w:rsid w:val="0064139B"/>
    <w:rsid w:val="006415C3"/>
    <w:rsid w:val="0064474E"/>
    <w:rsid w:val="00644ED7"/>
    <w:rsid w:val="0064702A"/>
    <w:rsid w:val="00650888"/>
    <w:rsid w:val="006549EB"/>
    <w:rsid w:val="00656931"/>
    <w:rsid w:val="00656E1E"/>
    <w:rsid w:val="006653AF"/>
    <w:rsid w:val="00665EDC"/>
    <w:rsid w:val="00670A4D"/>
    <w:rsid w:val="006726F9"/>
    <w:rsid w:val="0067647B"/>
    <w:rsid w:val="00676FEE"/>
    <w:rsid w:val="00677FBB"/>
    <w:rsid w:val="00684897"/>
    <w:rsid w:val="0068752F"/>
    <w:rsid w:val="00687F6A"/>
    <w:rsid w:val="00690DDC"/>
    <w:rsid w:val="0069116C"/>
    <w:rsid w:val="00695446"/>
    <w:rsid w:val="00696C84"/>
    <w:rsid w:val="006A4C54"/>
    <w:rsid w:val="006A6627"/>
    <w:rsid w:val="006B3160"/>
    <w:rsid w:val="006B4B5B"/>
    <w:rsid w:val="006B6A14"/>
    <w:rsid w:val="006C54B5"/>
    <w:rsid w:val="006D1E24"/>
    <w:rsid w:val="006D30E8"/>
    <w:rsid w:val="006D37A5"/>
    <w:rsid w:val="006D3980"/>
    <w:rsid w:val="006D512A"/>
    <w:rsid w:val="006D6164"/>
    <w:rsid w:val="006E3785"/>
    <w:rsid w:val="006E37D7"/>
    <w:rsid w:val="006E53EB"/>
    <w:rsid w:val="006E57F3"/>
    <w:rsid w:val="006E7763"/>
    <w:rsid w:val="006F1175"/>
    <w:rsid w:val="006F2946"/>
    <w:rsid w:val="006F41FC"/>
    <w:rsid w:val="006F7AE5"/>
    <w:rsid w:val="00700B8A"/>
    <w:rsid w:val="00703D68"/>
    <w:rsid w:val="007051A6"/>
    <w:rsid w:val="007063FB"/>
    <w:rsid w:val="007100D8"/>
    <w:rsid w:val="0071377A"/>
    <w:rsid w:val="00715B05"/>
    <w:rsid w:val="00715F37"/>
    <w:rsid w:val="00715FEF"/>
    <w:rsid w:val="00720626"/>
    <w:rsid w:val="00722E0A"/>
    <w:rsid w:val="007261F3"/>
    <w:rsid w:val="007330B5"/>
    <w:rsid w:val="00733290"/>
    <w:rsid w:val="00734A5B"/>
    <w:rsid w:val="00735BCE"/>
    <w:rsid w:val="0074407E"/>
    <w:rsid w:val="00744E76"/>
    <w:rsid w:val="007476DB"/>
    <w:rsid w:val="00755285"/>
    <w:rsid w:val="007573DA"/>
    <w:rsid w:val="007579B5"/>
    <w:rsid w:val="00757D40"/>
    <w:rsid w:val="00760C21"/>
    <w:rsid w:val="007648DB"/>
    <w:rsid w:val="00764958"/>
    <w:rsid w:val="007710EC"/>
    <w:rsid w:val="0077142D"/>
    <w:rsid w:val="007719B5"/>
    <w:rsid w:val="00774167"/>
    <w:rsid w:val="007776D1"/>
    <w:rsid w:val="00780560"/>
    <w:rsid w:val="00781F0F"/>
    <w:rsid w:val="00783B9D"/>
    <w:rsid w:val="007846A0"/>
    <w:rsid w:val="00784E85"/>
    <w:rsid w:val="00785160"/>
    <w:rsid w:val="0078727C"/>
    <w:rsid w:val="007916DA"/>
    <w:rsid w:val="0079197B"/>
    <w:rsid w:val="007923B6"/>
    <w:rsid w:val="00797090"/>
    <w:rsid w:val="00797E08"/>
    <w:rsid w:val="007A1071"/>
    <w:rsid w:val="007A306B"/>
    <w:rsid w:val="007A3F65"/>
    <w:rsid w:val="007A6BAD"/>
    <w:rsid w:val="007B13D1"/>
    <w:rsid w:val="007B2F0C"/>
    <w:rsid w:val="007B68D8"/>
    <w:rsid w:val="007C095F"/>
    <w:rsid w:val="007C0F9E"/>
    <w:rsid w:val="007C2D03"/>
    <w:rsid w:val="007C4EB1"/>
    <w:rsid w:val="007D2E90"/>
    <w:rsid w:val="007D3369"/>
    <w:rsid w:val="007D4936"/>
    <w:rsid w:val="007D695E"/>
    <w:rsid w:val="007D6A01"/>
    <w:rsid w:val="007E06B2"/>
    <w:rsid w:val="007E3A83"/>
    <w:rsid w:val="007E6F54"/>
    <w:rsid w:val="007E792A"/>
    <w:rsid w:val="007F0A55"/>
    <w:rsid w:val="007F1D19"/>
    <w:rsid w:val="007F22DF"/>
    <w:rsid w:val="007F3DA1"/>
    <w:rsid w:val="008003B1"/>
    <w:rsid w:val="008028A4"/>
    <w:rsid w:val="00806520"/>
    <w:rsid w:val="0081450E"/>
    <w:rsid w:val="008179E8"/>
    <w:rsid w:val="00822B09"/>
    <w:rsid w:val="00825C82"/>
    <w:rsid w:val="00826A85"/>
    <w:rsid w:val="008344EC"/>
    <w:rsid w:val="00836902"/>
    <w:rsid w:val="008370DF"/>
    <w:rsid w:val="00840916"/>
    <w:rsid w:val="008412BD"/>
    <w:rsid w:val="0084590F"/>
    <w:rsid w:val="00852DCB"/>
    <w:rsid w:val="00853C72"/>
    <w:rsid w:val="00854A70"/>
    <w:rsid w:val="00854B03"/>
    <w:rsid w:val="00854EF4"/>
    <w:rsid w:val="00855437"/>
    <w:rsid w:val="00855AFC"/>
    <w:rsid w:val="008572F7"/>
    <w:rsid w:val="00857608"/>
    <w:rsid w:val="008604EE"/>
    <w:rsid w:val="00860E55"/>
    <w:rsid w:val="00861463"/>
    <w:rsid w:val="00866410"/>
    <w:rsid w:val="00866F4D"/>
    <w:rsid w:val="0087428A"/>
    <w:rsid w:val="008767C5"/>
    <w:rsid w:val="008768CA"/>
    <w:rsid w:val="00880559"/>
    <w:rsid w:val="00883CC0"/>
    <w:rsid w:val="00892842"/>
    <w:rsid w:val="008955EB"/>
    <w:rsid w:val="008A03D6"/>
    <w:rsid w:val="008A21B5"/>
    <w:rsid w:val="008B0A52"/>
    <w:rsid w:val="008B1796"/>
    <w:rsid w:val="008B24A1"/>
    <w:rsid w:val="008B2DFA"/>
    <w:rsid w:val="008B4009"/>
    <w:rsid w:val="008B4896"/>
    <w:rsid w:val="008B5889"/>
    <w:rsid w:val="008C1FCC"/>
    <w:rsid w:val="008C3DFA"/>
    <w:rsid w:val="008C4E9B"/>
    <w:rsid w:val="008D3B58"/>
    <w:rsid w:val="008D41C4"/>
    <w:rsid w:val="008D6FAD"/>
    <w:rsid w:val="008D6FEA"/>
    <w:rsid w:val="008D73E5"/>
    <w:rsid w:val="008E0074"/>
    <w:rsid w:val="008E3008"/>
    <w:rsid w:val="008F12A4"/>
    <w:rsid w:val="008F2B0E"/>
    <w:rsid w:val="008F7BFB"/>
    <w:rsid w:val="009008FE"/>
    <w:rsid w:val="00900B42"/>
    <w:rsid w:val="00900C9A"/>
    <w:rsid w:val="0090165C"/>
    <w:rsid w:val="0090271F"/>
    <w:rsid w:val="00903D8C"/>
    <w:rsid w:val="00907B80"/>
    <w:rsid w:val="009102A2"/>
    <w:rsid w:val="00910336"/>
    <w:rsid w:val="009113D5"/>
    <w:rsid w:val="0091647F"/>
    <w:rsid w:val="00917342"/>
    <w:rsid w:val="00917443"/>
    <w:rsid w:val="00920BF9"/>
    <w:rsid w:val="009221C8"/>
    <w:rsid w:val="00922368"/>
    <w:rsid w:val="0092527C"/>
    <w:rsid w:val="00935258"/>
    <w:rsid w:val="00936A49"/>
    <w:rsid w:val="00937355"/>
    <w:rsid w:val="00940C03"/>
    <w:rsid w:val="009427ED"/>
    <w:rsid w:val="00942EC2"/>
    <w:rsid w:val="009435F2"/>
    <w:rsid w:val="0094660A"/>
    <w:rsid w:val="00946C04"/>
    <w:rsid w:val="00951516"/>
    <w:rsid w:val="009515F3"/>
    <w:rsid w:val="00952B6D"/>
    <w:rsid w:val="00953801"/>
    <w:rsid w:val="0095414D"/>
    <w:rsid w:val="00955CA4"/>
    <w:rsid w:val="00955F74"/>
    <w:rsid w:val="0095633A"/>
    <w:rsid w:val="009616F3"/>
    <w:rsid w:val="00961846"/>
    <w:rsid w:val="00961B32"/>
    <w:rsid w:val="009639B5"/>
    <w:rsid w:val="00964699"/>
    <w:rsid w:val="00966889"/>
    <w:rsid w:val="0097076C"/>
    <w:rsid w:val="00971683"/>
    <w:rsid w:val="00972FD7"/>
    <w:rsid w:val="00973B17"/>
    <w:rsid w:val="00974BB0"/>
    <w:rsid w:val="00975F1A"/>
    <w:rsid w:val="009801A2"/>
    <w:rsid w:val="0098024F"/>
    <w:rsid w:val="009857AD"/>
    <w:rsid w:val="00985E3A"/>
    <w:rsid w:val="00987B50"/>
    <w:rsid w:val="00991157"/>
    <w:rsid w:val="00991A87"/>
    <w:rsid w:val="009A0F68"/>
    <w:rsid w:val="009A1A85"/>
    <w:rsid w:val="009A22A5"/>
    <w:rsid w:val="009B21AA"/>
    <w:rsid w:val="009C0CD5"/>
    <w:rsid w:val="009C23E0"/>
    <w:rsid w:val="009C4915"/>
    <w:rsid w:val="009C4D5C"/>
    <w:rsid w:val="009C635B"/>
    <w:rsid w:val="009D03DC"/>
    <w:rsid w:val="009D0A28"/>
    <w:rsid w:val="009D1C8E"/>
    <w:rsid w:val="009D598C"/>
    <w:rsid w:val="009E3EAC"/>
    <w:rsid w:val="009E6488"/>
    <w:rsid w:val="009F19B0"/>
    <w:rsid w:val="009F1A2C"/>
    <w:rsid w:val="009F27BB"/>
    <w:rsid w:val="009F3B54"/>
    <w:rsid w:val="009F6492"/>
    <w:rsid w:val="00A00821"/>
    <w:rsid w:val="00A10F02"/>
    <w:rsid w:val="00A1199D"/>
    <w:rsid w:val="00A119DD"/>
    <w:rsid w:val="00A11C7E"/>
    <w:rsid w:val="00A12E95"/>
    <w:rsid w:val="00A148CC"/>
    <w:rsid w:val="00A159DE"/>
    <w:rsid w:val="00A15EDA"/>
    <w:rsid w:val="00A17E8F"/>
    <w:rsid w:val="00A21044"/>
    <w:rsid w:val="00A216B4"/>
    <w:rsid w:val="00A248B8"/>
    <w:rsid w:val="00A275E3"/>
    <w:rsid w:val="00A32198"/>
    <w:rsid w:val="00A33D9C"/>
    <w:rsid w:val="00A37770"/>
    <w:rsid w:val="00A4056A"/>
    <w:rsid w:val="00A4208F"/>
    <w:rsid w:val="00A42ABC"/>
    <w:rsid w:val="00A476C4"/>
    <w:rsid w:val="00A51DDD"/>
    <w:rsid w:val="00A53724"/>
    <w:rsid w:val="00A538E4"/>
    <w:rsid w:val="00A56D2A"/>
    <w:rsid w:val="00A608DE"/>
    <w:rsid w:val="00A61F0F"/>
    <w:rsid w:val="00A631AC"/>
    <w:rsid w:val="00A70301"/>
    <w:rsid w:val="00A743E0"/>
    <w:rsid w:val="00A745E8"/>
    <w:rsid w:val="00A816EE"/>
    <w:rsid w:val="00A82346"/>
    <w:rsid w:val="00A8289B"/>
    <w:rsid w:val="00A828B0"/>
    <w:rsid w:val="00A8361A"/>
    <w:rsid w:val="00A85D52"/>
    <w:rsid w:val="00A90D3A"/>
    <w:rsid w:val="00A90D47"/>
    <w:rsid w:val="00A90E1E"/>
    <w:rsid w:val="00A92E0D"/>
    <w:rsid w:val="00A93154"/>
    <w:rsid w:val="00A931DC"/>
    <w:rsid w:val="00A9671C"/>
    <w:rsid w:val="00A96B4E"/>
    <w:rsid w:val="00A97A15"/>
    <w:rsid w:val="00AA0604"/>
    <w:rsid w:val="00AA0E4F"/>
    <w:rsid w:val="00AA5329"/>
    <w:rsid w:val="00AA6C88"/>
    <w:rsid w:val="00AA74C7"/>
    <w:rsid w:val="00AB223F"/>
    <w:rsid w:val="00AD2706"/>
    <w:rsid w:val="00AD43F3"/>
    <w:rsid w:val="00AD5AD1"/>
    <w:rsid w:val="00AD7C5E"/>
    <w:rsid w:val="00AE04D8"/>
    <w:rsid w:val="00AE100A"/>
    <w:rsid w:val="00AE4FE6"/>
    <w:rsid w:val="00AE7D3F"/>
    <w:rsid w:val="00AF39A0"/>
    <w:rsid w:val="00AF78D5"/>
    <w:rsid w:val="00B00432"/>
    <w:rsid w:val="00B00787"/>
    <w:rsid w:val="00B014E4"/>
    <w:rsid w:val="00B01C72"/>
    <w:rsid w:val="00B01EF9"/>
    <w:rsid w:val="00B103BB"/>
    <w:rsid w:val="00B107E4"/>
    <w:rsid w:val="00B116A4"/>
    <w:rsid w:val="00B11947"/>
    <w:rsid w:val="00B11B10"/>
    <w:rsid w:val="00B122B6"/>
    <w:rsid w:val="00B15449"/>
    <w:rsid w:val="00B2163D"/>
    <w:rsid w:val="00B233CB"/>
    <w:rsid w:val="00B257C6"/>
    <w:rsid w:val="00B27CCF"/>
    <w:rsid w:val="00B27F94"/>
    <w:rsid w:val="00B34918"/>
    <w:rsid w:val="00B436C5"/>
    <w:rsid w:val="00B445B8"/>
    <w:rsid w:val="00B46658"/>
    <w:rsid w:val="00B53046"/>
    <w:rsid w:val="00B5322A"/>
    <w:rsid w:val="00B53BC2"/>
    <w:rsid w:val="00B54D7E"/>
    <w:rsid w:val="00B56796"/>
    <w:rsid w:val="00B567B1"/>
    <w:rsid w:val="00B6269B"/>
    <w:rsid w:val="00B656F9"/>
    <w:rsid w:val="00B701DB"/>
    <w:rsid w:val="00B73944"/>
    <w:rsid w:val="00B7475A"/>
    <w:rsid w:val="00B749FE"/>
    <w:rsid w:val="00B81810"/>
    <w:rsid w:val="00B82F9F"/>
    <w:rsid w:val="00B85BCE"/>
    <w:rsid w:val="00B86327"/>
    <w:rsid w:val="00B930C9"/>
    <w:rsid w:val="00B937F4"/>
    <w:rsid w:val="00B94FBB"/>
    <w:rsid w:val="00B951A4"/>
    <w:rsid w:val="00B96417"/>
    <w:rsid w:val="00B9781E"/>
    <w:rsid w:val="00BA3668"/>
    <w:rsid w:val="00BA5C35"/>
    <w:rsid w:val="00BB0727"/>
    <w:rsid w:val="00BB0846"/>
    <w:rsid w:val="00BB18E0"/>
    <w:rsid w:val="00BB4415"/>
    <w:rsid w:val="00BB61B7"/>
    <w:rsid w:val="00BB7AEA"/>
    <w:rsid w:val="00BC5CC4"/>
    <w:rsid w:val="00BC6713"/>
    <w:rsid w:val="00BD2FA7"/>
    <w:rsid w:val="00BE3A45"/>
    <w:rsid w:val="00BE3C1A"/>
    <w:rsid w:val="00BE45B0"/>
    <w:rsid w:val="00BE5991"/>
    <w:rsid w:val="00BF0636"/>
    <w:rsid w:val="00BF0EBF"/>
    <w:rsid w:val="00BF12D3"/>
    <w:rsid w:val="00BF240A"/>
    <w:rsid w:val="00BF4D96"/>
    <w:rsid w:val="00BF557B"/>
    <w:rsid w:val="00BF79F1"/>
    <w:rsid w:val="00C03035"/>
    <w:rsid w:val="00C041E0"/>
    <w:rsid w:val="00C12278"/>
    <w:rsid w:val="00C14D2D"/>
    <w:rsid w:val="00C17738"/>
    <w:rsid w:val="00C20197"/>
    <w:rsid w:val="00C25138"/>
    <w:rsid w:val="00C26648"/>
    <w:rsid w:val="00C27F25"/>
    <w:rsid w:val="00C27F2A"/>
    <w:rsid w:val="00C33079"/>
    <w:rsid w:val="00C34B34"/>
    <w:rsid w:val="00C361E1"/>
    <w:rsid w:val="00C402FB"/>
    <w:rsid w:val="00C40E74"/>
    <w:rsid w:val="00C41FE0"/>
    <w:rsid w:val="00C4295B"/>
    <w:rsid w:val="00C4403A"/>
    <w:rsid w:val="00C453E6"/>
    <w:rsid w:val="00C4572B"/>
    <w:rsid w:val="00C47DA5"/>
    <w:rsid w:val="00C52BA7"/>
    <w:rsid w:val="00C53BF2"/>
    <w:rsid w:val="00C6087D"/>
    <w:rsid w:val="00C61336"/>
    <w:rsid w:val="00C64ED6"/>
    <w:rsid w:val="00C65BA8"/>
    <w:rsid w:val="00C66142"/>
    <w:rsid w:val="00C66B56"/>
    <w:rsid w:val="00C673D3"/>
    <w:rsid w:val="00C67E53"/>
    <w:rsid w:val="00C7021F"/>
    <w:rsid w:val="00C71FC4"/>
    <w:rsid w:val="00C73316"/>
    <w:rsid w:val="00C77754"/>
    <w:rsid w:val="00C77867"/>
    <w:rsid w:val="00C84D5D"/>
    <w:rsid w:val="00C86406"/>
    <w:rsid w:val="00C906B4"/>
    <w:rsid w:val="00C910AF"/>
    <w:rsid w:val="00C93160"/>
    <w:rsid w:val="00C958BD"/>
    <w:rsid w:val="00C9595A"/>
    <w:rsid w:val="00C97A97"/>
    <w:rsid w:val="00CA0AD3"/>
    <w:rsid w:val="00CA3D0C"/>
    <w:rsid w:val="00CA7C7E"/>
    <w:rsid w:val="00CB0505"/>
    <w:rsid w:val="00CB46C5"/>
    <w:rsid w:val="00CB5D24"/>
    <w:rsid w:val="00CB6887"/>
    <w:rsid w:val="00CB762F"/>
    <w:rsid w:val="00CC09E2"/>
    <w:rsid w:val="00CC1B92"/>
    <w:rsid w:val="00CC3203"/>
    <w:rsid w:val="00CC373D"/>
    <w:rsid w:val="00CC3922"/>
    <w:rsid w:val="00CD32AD"/>
    <w:rsid w:val="00CD463B"/>
    <w:rsid w:val="00CD4C7B"/>
    <w:rsid w:val="00CE43D7"/>
    <w:rsid w:val="00CF047E"/>
    <w:rsid w:val="00CF1B9F"/>
    <w:rsid w:val="00CF5129"/>
    <w:rsid w:val="00D05EAD"/>
    <w:rsid w:val="00D106ED"/>
    <w:rsid w:val="00D11FD5"/>
    <w:rsid w:val="00D11FFC"/>
    <w:rsid w:val="00D1200C"/>
    <w:rsid w:val="00D17253"/>
    <w:rsid w:val="00D238AB"/>
    <w:rsid w:val="00D25684"/>
    <w:rsid w:val="00D26C55"/>
    <w:rsid w:val="00D273EF"/>
    <w:rsid w:val="00D309FF"/>
    <w:rsid w:val="00D43FA1"/>
    <w:rsid w:val="00D456BD"/>
    <w:rsid w:val="00D50054"/>
    <w:rsid w:val="00D51071"/>
    <w:rsid w:val="00D57107"/>
    <w:rsid w:val="00D57637"/>
    <w:rsid w:val="00D6137C"/>
    <w:rsid w:val="00D61609"/>
    <w:rsid w:val="00D61DBA"/>
    <w:rsid w:val="00D67D76"/>
    <w:rsid w:val="00D70737"/>
    <w:rsid w:val="00D710C9"/>
    <w:rsid w:val="00D724A4"/>
    <w:rsid w:val="00D72DD9"/>
    <w:rsid w:val="00D738D6"/>
    <w:rsid w:val="00D745F4"/>
    <w:rsid w:val="00D7465F"/>
    <w:rsid w:val="00D75FA7"/>
    <w:rsid w:val="00D77546"/>
    <w:rsid w:val="00D8013B"/>
    <w:rsid w:val="00D80795"/>
    <w:rsid w:val="00D84AA3"/>
    <w:rsid w:val="00D85DCA"/>
    <w:rsid w:val="00D87E00"/>
    <w:rsid w:val="00D87EFF"/>
    <w:rsid w:val="00D9134D"/>
    <w:rsid w:val="00D9267F"/>
    <w:rsid w:val="00DA4D69"/>
    <w:rsid w:val="00DA7A03"/>
    <w:rsid w:val="00DB09EC"/>
    <w:rsid w:val="00DB1818"/>
    <w:rsid w:val="00DB1971"/>
    <w:rsid w:val="00DC1F12"/>
    <w:rsid w:val="00DC309B"/>
    <w:rsid w:val="00DC4DA2"/>
    <w:rsid w:val="00DC5767"/>
    <w:rsid w:val="00DD08E0"/>
    <w:rsid w:val="00DD7D0C"/>
    <w:rsid w:val="00DE0B7B"/>
    <w:rsid w:val="00DE0C24"/>
    <w:rsid w:val="00DE1E72"/>
    <w:rsid w:val="00DF0C6A"/>
    <w:rsid w:val="00DF26DC"/>
    <w:rsid w:val="00DF47FA"/>
    <w:rsid w:val="00E008ED"/>
    <w:rsid w:val="00E026FC"/>
    <w:rsid w:val="00E02C68"/>
    <w:rsid w:val="00E0346F"/>
    <w:rsid w:val="00E04270"/>
    <w:rsid w:val="00E07838"/>
    <w:rsid w:val="00E10361"/>
    <w:rsid w:val="00E17C68"/>
    <w:rsid w:val="00E22735"/>
    <w:rsid w:val="00E23377"/>
    <w:rsid w:val="00E2520E"/>
    <w:rsid w:val="00E27FA9"/>
    <w:rsid w:val="00E30982"/>
    <w:rsid w:val="00E34E6F"/>
    <w:rsid w:val="00E3783A"/>
    <w:rsid w:val="00E420A2"/>
    <w:rsid w:val="00E43AF6"/>
    <w:rsid w:val="00E46C83"/>
    <w:rsid w:val="00E470DE"/>
    <w:rsid w:val="00E55753"/>
    <w:rsid w:val="00E62835"/>
    <w:rsid w:val="00E642DF"/>
    <w:rsid w:val="00E64E74"/>
    <w:rsid w:val="00E65F9A"/>
    <w:rsid w:val="00E70CC5"/>
    <w:rsid w:val="00E723A8"/>
    <w:rsid w:val="00E74258"/>
    <w:rsid w:val="00E77645"/>
    <w:rsid w:val="00E8196D"/>
    <w:rsid w:val="00E81C5C"/>
    <w:rsid w:val="00E852FF"/>
    <w:rsid w:val="00E9138A"/>
    <w:rsid w:val="00E91C8C"/>
    <w:rsid w:val="00E92163"/>
    <w:rsid w:val="00E945C4"/>
    <w:rsid w:val="00E96013"/>
    <w:rsid w:val="00E97B5E"/>
    <w:rsid w:val="00EA22F8"/>
    <w:rsid w:val="00EA3AC0"/>
    <w:rsid w:val="00EA4DC5"/>
    <w:rsid w:val="00EB008F"/>
    <w:rsid w:val="00EB395D"/>
    <w:rsid w:val="00EC1721"/>
    <w:rsid w:val="00EC4A25"/>
    <w:rsid w:val="00ED395C"/>
    <w:rsid w:val="00ED4931"/>
    <w:rsid w:val="00ED4C34"/>
    <w:rsid w:val="00ED7540"/>
    <w:rsid w:val="00ED79E5"/>
    <w:rsid w:val="00ED7F94"/>
    <w:rsid w:val="00EF134B"/>
    <w:rsid w:val="00EF1BCD"/>
    <w:rsid w:val="00EF1F30"/>
    <w:rsid w:val="00EF2CE5"/>
    <w:rsid w:val="00EF402F"/>
    <w:rsid w:val="00F006BA"/>
    <w:rsid w:val="00F025A2"/>
    <w:rsid w:val="00F0304F"/>
    <w:rsid w:val="00F033A2"/>
    <w:rsid w:val="00F07833"/>
    <w:rsid w:val="00F10CED"/>
    <w:rsid w:val="00F11556"/>
    <w:rsid w:val="00F2026E"/>
    <w:rsid w:val="00F21500"/>
    <w:rsid w:val="00F2210A"/>
    <w:rsid w:val="00F23143"/>
    <w:rsid w:val="00F3118E"/>
    <w:rsid w:val="00F3383F"/>
    <w:rsid w:val="00F34F8C"/>
    <w:rsid w:val="00F3568D"/>
    <w:rsid w:val="00F37743"/>
    <w:rsid w:val="00F40ACB"/>
    <w:rsid w:val="00F41948"/>
    <w:rsid w:val="00F423EA"/>
    <w:rsid w:val="00F4256F"/>
    <w:rsid w:val="00F515EC"/>
    <w:rsid w:val="00F52C4B"/>
    <w:rsid w:val="00F547CD"/>
    <w:rsid w:val="00F54A3D"/>
    <w:rsid w:val="00F55498"/>
    <w:rsid w:val="00F56B9C"/>
    <w:rsid w:val="00F637A4"/>
    <w:rsid w:val="00F63B1C"/>
    <w:rsid w:val="00F6522B"/>
    <w:rsid w:val="00F653B8"/>
    <w:rsid w:val="00F66E14"/>
    <w:rsid w:val="00F71690"/>
    <w:rsid w:val="00F72311"/>
    <w:rsid w:val="00F72473"/>
    <w:rsid w:val="00F743AE"/>
    <w:rsid w:val="00F76F8C"/>
    <w:rsid w:val="00F76F8F"/>
    <w:rsid w:val="00F774A1"/>
    <w:rsid w:val="00F80E6A"/>
    <w:rsid w:val="00F82374"/>
    <w:rsid w:val="00F8361E"/>
    <w:rsid w:val="00F85E2B"/>
    <w:rsid w:val="00F86619"/>
    <w:rsid w:val="00F9011A"/>
    <w:rsid w:val="00F9102E"/>
    <w:rsid w:val="00F9417C"/>
    <w:rsid w:val="00F95D47"/>
    <w:rsid w:val="00F9611D"/>
    <w:rsid w:val="00FA1266"/>
    <w:rsid w:val="00FA2ACF"/>
    <w:rsid w:val="00FA397F"/>
    <w:rsid w:val="00FA500C"/>
    <w:rsid w:val="00FA507A"/>
    <w:rsid w:val="00FA512C"/>
    <w:rsid w:val="00FA756D"/>
    <w:rsid w:val="00FB26F6"/>
    <w:rsid w:val="00FB2BEA"/>
    <w:rsid w:val="00FB2F48"/>
    <w:rsid w:val="00FB548E"/>
    <w:rsid w:val="00FC06F2"/>
    <w:rsid w:val="00FC1192"/>
    <w:rsid w:val="00FC2AA6"/>
    <w:rsid w:val="00FC3C09"/>
    <w:rsid w:val="00FD242E"/>
    <w:rsid w:val="00FD3B8E"/>
    <w:rsid w:val="00FD4573"/>
    <w:rsid w:val="00FE0D68"/>
    <w:rsid w:val="00FE16FC"/>
    <w:rsid w:val="00FE273B"/>
    <w:rsid w:val="00FE38CB"/>
    <w:rsid w:val="00FE6C74"/>
    <w:rsid w:val="00FE78FA"/>
    <w:rsid w:val="00FF164E"/>
    <w:rsid w:val="00FF32A0"/>
    <w:rsid w:val="00FF4216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ED7247F"/>
  <w15:chartTrackingRefBased/>
  <w15:docId w15:val="{AAFBFC9D-E4DC-4860-8BC5-FDBADF8D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940C03"/>
    <w:pPr>
      <w:ind w:left="720"/>
      <w:contextualSpacing/>
    </w:pPr>
    <w:rPr>
      <w:rFonts w:eastAsia="SimSun"/>
    </w:rPr>
  </w:style>
  <w:style w:type="paragraph" w:styleId="Revision">
    <w:name w:val="Revision"/>
    <w:hidden/>
    <w:uiPriority w:val="99"/>
    <w:semiHidden/>
    <w:rsid w:val="0041051B"/>
    <w:rPr>
      <w:lang w:val="en-GB"/>
    </w:rPr>
  </w:style>
  <w:style w:type="character" w:customStyle="1" w:styleId="Heading1Char">
    <w:name w:val="Heading 1 Char"/>
    <w:link w:val="Heading1"/>
    <w:rsid w:val="00991157"/>
    <w:rPr>
      <w:rFonts w:ascii="Arial" w:hAnsi="Arial"/>
      <w:sz w:val="36"/>
      <w:lang w:val="en-GB"/>
    </w:rPr>
  </w:style>
  <w:style w:type="character" w:customStyle="1" w:styleId="TALChar">
    <w:name w:val="TAL Char"/>
    <w:link w:val="TAL"/>
    <w:qFormat/>
    <w:rsid w:val="00991157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9115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9115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91157"/>
    <w:rPr>
      <w:rFonts w:ascii="Arial" w:hAnsi="Arial"/>
      <w:sz w:val="24"/>
      <w:lang w:val="en-GB"/>
    </w:rPr>
  </w:style>
  <w:style w:type="character" w:styleId="CommentReference">
    <w:name w:val="annotation reference"/>
    <w:rsid w:val="00434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41DA"/>
  </w:style>
  <w:style w:type="character" w:customStyle="1" w:styleId="CommentTextChar">
    <w:name w:val="Comment Text Char"/>
    <w:link w:val="CommentText"/>
    <w:rsid w:val="004341D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341DA"/>
    <w:rPr>
      <w:b/>
      <w:bCs/>
    </w:rPr>
  </w:style>
  <w:style w:type="character" w:customStyle="1" w:styleId="CommentSubjectChar">
    <w:name w:val="Comment Subject Char"/>
    <w:link w:val="CommentSubject"/>
    <w:rsid w:val="004341DA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B656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701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7235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143</cp:revision>
  <dcterms:created xsi:type="dcterms:W3CDTF">2023-09-28T02:34:00Z</dcterms:created>
  <dcterms:modified xsi:type="dcterms:W3CDTF">2023-11-03T01:56:00Z</dcterms:modified>
</cp:coreProperties>
</file>